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A49F1B" w14:textId="77777777" w:rsidR="002F3FA2" w:rsidRPr="001F088C" w:rsidRDefault="002F3FA2" w:rsidP="002F3FA2">
      <w:pPr>
        <w:jc w:val="center"/>
        <w:rPr>
          <w:b/>
          <w:sz w:val="28"/>
          <w:szCs w:val="28"/>
        </w:rPr>
      </w:pPr>
      <w:bookmarkStart w:id="0" w:name="_Toc426633848"/>
      <w:bookmarkStart w:id="1" w:name="_Toc426635771"/>
      <w:r w:rsidRPr="001F088C">
        <w:rPr>
          <w:b/>
          <w:sz w:val="28"/>
          <w:szCs w:val="28"/>
        </w:rPr>
        <w:t>Fiș</w:t>
      </w:r>
      <w:r>
        <w:rPr>
          <w:b/>
          <w:sz w:val="28"/>
          <w:szCs w:val="28"/>
        </w:rPr>
        <w:t>ă</w:t>
      </w:r>
      <w:r w:rsidRPr="001F088C">
        <w:rPr>
          <w:b/>
          <w:sz w:val="28"/>
          <w:szCs w:val="28"/>
        </w:rPr>
        <w:t xml:space="preserve"> sectorial</w:t>
      </w:r>
      <w:r>
        <w:rPr>
          <w:b/>
          <w:sz w:val="28"/>
          <w:szCs w:val="28"/>
        </w:rPr>
        <w:t>ă</w:t>
      </w:r>
    </w:p>
    <w:p w14:paraId="41A1B4DF" w14:textId="77777777" w:rsidR="002F3FA2" w:rsidRDefault="002F3FA2" w:rsidP="00E0620F">
      <w:pPr>
        <w:pStyle w:val="Title"/>
        <w:rPr>
          <w:rFonts w:asciiTheme="minorHAnsi" w:hAnsiTheme="minorHAnsi"/>
          <w:b/>
          <w:color w:val="auto"/>
          <w:sz w:val="28"/>
          <w:szCs w:val="28"/>
          <w:lang w:val="ro-RO"/>
        </w:rPr>
      </w:pPr>
    </w:p>
    <w:p w14:paraId="7BF28709" w14:textId="11335E59" w:rsidR="00E0620F" w:rsidRPr="005B25CF" w:rsidRDefault="00CD6805" w:rsidP="00E0620F">
      <w:pPr>
        <w:pStyle w:val="Title"/>
        <w:rPr>
          <w:rFonts w:asciiTheme="minorHAnsi" w:hAnsiTheme="minorHAnsi"/>
          <w:b/>
          <w:color w:val="auto"/>
          <w:sz w:val="28"/>
          <w:szCs w:val="28"/>
          <w:lang w:val="ro-RO"/>
        </w:rPr>
      </w:pPr>
      <w:r w:rsidRPr="005B25CF">
        <w:rPr>
          <w:rFonts w:asciiTheme="minorHAnsi" w:hAnsiTheme="minorHAnsi"/>
          <w:b/>
          <w:color w:val="auto"/>
          <w:sz w:val="28"/>
          <w:szCs w:val="28"/>
          <w:lang w:val="ro-RO"/>
        </w:rPr>
        <w:t>D</w:t>
      </w:r>
      <w:r w:rsidR="002F3FA2">
        <w:rPr>
          <w:rFonts w:asciiTheme="minorHAnsi" w:hAnsiTheme="minorHAnsi"/>
          <w:b/>
          <w:color w:val="auto"/>
          <w:sz w:val="28"/>
          <w:szCs w:val="28"/>
          <w:lang w:val="ro-RO"/>
        </w:rPr>
        <w:t>.</w:t>
      </w:r>
      <w:bookmarkStart w:id="2" w:name="_GoBack"/>
      <w:bookmarkEnd w:id="2"/>
      <w:r w:rsidRPr="005B25CF">
        <w:rPr>
          <w:rFonts w:asciiTheme="minorHAnsi" w:hAnsiTheme="minorHAnsi"/>
          <w:b/>
          <w:color w:val="auto"/>
          <w:sz w:val="28"/>
          <w:szCs w:val="28"/>
          <w:lang w:val="ro-RO"/>
        </w:rPr>
        <w:t xml:space="preserve"> Producția și furnizarea de energie electrică și termică, gaze, apă caldă și aer condiționat</w:t>
      </w:r>
      <w:bookmarkEnd w:id="0"/>
      <w:bookmarkEnd w:id="1"/>
    </w:p>
    <w:p w14:paraId="22335B1C" w14:textId="77777777" w:rsidR="00E0620F" w:rsidRPr="005B25CF" w:rsidRDefault="00E0620F" w:rsidP="00E0620F">
      <w:pPr>
        <w:pStyle w:val="Heading2"/>
        <w:rPr>
          <w:rFonts w:asciiTheme="minorHAnsi" w:hAnsiTheme="minorHAnsi"/>
          <w:color w:val="auto"/>
          <w:sz w:val="24"/>
          <w:szCs w:val="24"/>
          <w:lang w:val="ro-RO"/>
        </w:rPr>
      </w:pPr>
      <w:bookmarkStart w:id="3" w:name="_Toc426633840"/>
      <w:r w:rsidRPr="005B25CF">
        <w:rPr>
          <w:rFonts w:asciiTheme="minorHAnsi" w:hAnsiTheme="minorHAnsi"/>
          <w:color w:val="auto"/>
          <w:sz w:val="24"/>
          <w:szCs w:val="24"/>
          <w:lang w:val="ro-RO"/>
        </w:rPr>
        <w:t>I. Date statistice centralizate</w:t>
      </w:r>
      <w:bookmarkEnd w:id="3"/>
    </w:p>
    <w:p w14:paraId="273AF7F2" w14:textId="77777777" w:rsidR="00E0620F" w:rsidRPr="005B25CF" w:rsidRDefault="00E0620F" w:rsidP="00E0620F">
      <w:pPr>
        <w:pStyle w:val="Subtitle"/>
        <w:rPr>
          <w:rFonts w:asciiTheme="minorHAnsi" w:hAnsiTheme="minorHAnsi"/>
          <w:color w:val="auto"/>
          <w:lang w:val="ro-RO"/>
        </w:rPr>
      </w:pPr>
      <w:r w:rsidRPr="005B25CF">
        <w:rPr>
          <w:rFonts w:asciiTheme="minorHAnsi" w:hAnsiTheme="minorHAnsi"/>
          <w:color w:val="auto"/>
          <w:lang w:val="ro-RO"/>
        </w:rPr>
        <w:t xml:space="preserve">1. Populația ocupată civilă </w:t>
      </w:r>
    </w:p>
    <w:p w14:paraId="1C46D04A" w14:textId="77777777" w:rsidR="0096408A" w:rsidRDefault="0096408A" w:rsidP="00993E32">
      <w:pPr>
        <w:spacing w:after="0"/>
        <w:jc w:val="right"/>
        <w:rPr>
          <w:lang w:val="ro-RO" w:eastAsia="ja-JP"/>
        </w:rPr>
      </w:pPr>
      <w:r>
        <w:rPr>
          <w:lang w:val="ro-RO" w:eastAsia="ja-JP"/>
        </w:rPr>
        <w:t>-mii persoane-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42"/>
        <w:gridCol w:w="1139"/>
        <w:gridCol w:w="1139"/>
        <w:gridCol w:w="1140"/>
        <w:gridCol w:w="1140"/>
        <w:gridCol w:w="1140"/>
        <w:gridCol w:w="1136"/>
      </w:tblGrid>
      <w:tr w:rsidR="0096408A" w:rsidRPr="004042D8" w14:paraId="7D31DECB" w14:textId="77777777" w:rsidTr="005B25CF">
        <w:trPr>
          <w:jc w:val="center"/>
        </w:trPr>
        <w:tc>
          <w:tcPr>
            <w:tcW w:w="2742" w:type="dxa"/>
          </w:tcPr>
          <w:p w14:paraId="63B16466" w14:textId="77777777" w:rsidR="0096408A" w:rsidRPr="00F023A5" w:rsidRDefault="0096408A" w:rsidP="00F023A5">
            <w:pPr>
              <w:spacing w:after="0" w:line="240" w:lineRule="auto"/>
              <w:rPr>
                <w:rFonts w:eastAsiaTheme="minorHAnsi"/>
                <w:b/>
                <w:lang w:val="ro-RO" w:eastAsia="en-US"/>
              </w:rPr>
            </w:pPr>
          </w:p>
        </w:tc>
        <w:tc>
          <w:tcPr>
            <w:tcW w:w="1139" w:type="dxa"/>
            <w:shd w:val="clear" w:color="auto" w:fill="D9D9D9" w:themeFill="background1" w:themeFillShade="D9"/>
            <w:vAlign w:val="center"/>
          </w:tcPr>
          <w:p w14:paraId="27657BC4"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2008</w:t>
            </w:r>
          </w:p>
        </w:tc>
        <w:tc>
          <w:tcPr>
            <w:tcW w:w="1139" w:type="dxa"/>
            <w:shd w:val="clear" w:color="auto" w:fill="D9D9D9" w:themeFill="background1" w:themeFillShade="D9"/>
            <w:vAlign w:val="center"/>
          </w:tcPr>
          <w:p w14:paraId="7B49D874"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2009</w:t>
            </w:r>
          </w:p>
        </w:tc>
        <w:tc>
          <w:tcPr>
            <w:tcW w:w="1140" w:type="dxa"/>
            <w:shd w:val="clear" w:color="auto" w:fill="D9D9D9" w:themeFill="background1" w:themeFillShade="D9"/>
            <w:vAlign w:val="center"/>
          </w:tcPr>
          <w:p w14:paraId="5B01DA91"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2010</w:t>
            </w:r>
          </w:p>
        </w:tc>
        <w:tc>
          <w:tcPr>
            <w:tcW w:w="1140" w:type="dxa"/>
            <w:shd w:val="clear" w:color="auto" w:fill="D9D9D9" w:themeFill="background1" w:themeFillShade="D9"/>
            <w:vAlign w:val="center"/>
          </w:tcPr>
          <w:p w14:paraId="712AD366"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2011</w:t>
            </w:r>
          </w:p>
        </w:tc>
        <w:tc>
          <w:tcPr>
            <w:tcW w:w="1140" w:type="dxa"/>
            <w:shd w:val="clear" w:color="auto" w:fill="D9D9D9" w:themeFill="background1" w:themeFillShade="D9"/>
            <w:vAlign w:val="center"/>
          </w:tcPr>
          <w:p w14:paraId="12FCF162"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2012</w:t>
            </w:r>
          </w:p>
        </w:tc>
        <w:tc>
          <w:tcPr>
            <w:tcW w:w="1136" w:type="dxa"/>
            <w:shd w:val="clear" w:color="auto" w:fill="D9D9D9" w:themeFill="background1" w:themeFillShade="D9"/>
            <w:vAlign w:val="center"/>
          </w:tcPr>
          <w:p w14:paraId="0CC503DD"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2013</w:t>
            </w:r>
          </w:p>
        </w:tc>
      </w:tr>
      <w:tr w:rsidR="00E65F24" w:rsidRPr="004042D8" w14:paraId="6ADB0EC0" w14:textId="77777777" w:rsidTr="005B25CF">
        <w:trPr>
          <w:trHeight w:val="237"/>
          <w:jc w:val="center"/>
        </w:trPr>
        <w:tc>
          <w:tcPr>
            <w:tcW w:w="2742" w:type="dxa"/>
          </w:tcPr>
          <w:p w14:paraId="7D3D03B5" w14:textId="77777777" w:rsidR="00E65F24" w:rsidRPr="00F023A5" w:rsidRDefault="00E65F24" w:rsidP="00F023A5">
            <w:pPr>
              <w:spacing w:after="0" w:line="240" w:lineRule="auto"/>
              <w:rPr>
                <w:rFonts w:eastAsiaTheme="minorHAnsi"/>
                <w:b/>
                <w:lang w:val="ro-RO" w:eastAsia="en-US"/>
              </w:rPr>
            </w:pPr>
            <w:r w:rsidRPr="00F023A5">
              <w:rPr>
                <w:rFonts w:eastAsiaTheme="minorHAnsi"/>
                <w:b/>
                <w:lang w:val="ro-RO" w:eastAsia="en-US"/>
              </w:rPr>
              <w:t>Dolj</w:t>
            </w:r>
          </w:p>
        </w:tc>
        <w:tc>
          <w:tcPr>
            <w:tcW w:w="1139" w:type="dxa"/>
            <w:vAlign w:val="bottom"/>
          </w:tcPr>
          <w:p w14:paraId="28C44199"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3,5</w:t>
            </w:r>
          </w:p>
        </w:tc>
        <w:tc>
          <w:tcPr>
            <w:tcW w:w="1139" w:type="dxa"/>
            <w:vAlign w:val="bottom"/>
          </w:tcPr>
          <w:p w14:paraId="0C155464"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3,2</w:t>
            </w:r>
          </w:p>
        </w:tc>
        <w:tc>
          <w:tcPr>
            <w:tcW w:w="1140" w:type="dxa"/>
            <w:vAlign w:val="bottom"/>
          </w:tcPr>
          <w:p w14:paraId="29533095"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3</w:t>
            </w:r>
          </w:p>
        </w:tc>
        <w:tc>
          <w:tcPr>
            <w:tcW w:w="1140" w:type="dxa"/>
            <w:vAlign w:val="bottom"/>
          </w:tcPr>
          <w:p w14:paraId="777B9D11"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3,5</w:t>
            </w:r>
          </w:p>
        </w:tc>
        <w:tc>
          <w:tcPr>
            <w:tcW w:w="1140" w:type="dxa"/>
            <w:vAlign w:val="bottom"/>
          </w:tcPr>
          <w:p w14:paraId="5C458651"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3,4</w:t>
            </w:r>
          </w:p>
        </w:tc>
        <w:tc>
          <w:tcPr>
            <w:tcW w:w="1136" w:type="dxa"/>
            <w:vAlign w:val="bottom"/>
          </w:tcPr>
          <w:p w14:paraId="723EB60D"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3,2</w:t>
            </w:r>
          </w:p>
        </w:tc>
      </w:tr>
      <w:tr w:rsidR="00E65F24" w:rsidRPr="004042D8" w14:paraId="28042E8B" w14:textId="77777777" w:rsidTr="005B25CF">
        <w:trPr>
          <w:jc w:val="center"/>
        </w:trPr>
        <w:tc>
          <w:tcPr>
            <w:tcW w:w="2742" w:type="dxa"/>
          </w:tcPr>
          <w:p w14:paraId="70D1C9AB" w14:textId="77777777" w:rsidR="00E65F24" w:rsidRPr="00F023A5" w:rsidRDefault="00E65F24" w:rsidP="00F023A5">
            <w:pPr>
              <w:spacing w:after="0" w:line="240" w:lineRule="auto"/>
              <w:rPr>
                <w:rFonts w:eastAsiaTheme="minorHAnsi"/>
                <w:b/>
                <w:lang w:val="ro-RO" w:eastAsia="en-US"/>
              </w:rPr>
            </w:pPr>
            <w:r w:rsidRPr="00F023A5">
              <w:rPr>
                <w:rFonts w:eastAsiaTheme="minorHAnsi"/>
                <w:b/>
                <w:lang w:val="ro-RO" w:eastAsia="en-US"/>
              </w:rPr>
              <w:t>Gorj</w:t>
            </w:r>
          </w:p>
        </w:tc>
        <w:tc>
          <w:tcPr>
            <w:tcW w:w="1139" w:type="dxa"/>
            <w:vAlign w:val="bottom"/>
          </w:tcPr>
          <w:p w14:paraId="3B3290F2"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4,4</w:t>
            </w:r>
          </w:p>
        </w:tc>
        <w:tc>
          <w:tcPr>
            <w:tcW w:w="1139" w:type="dxa"/>
            <w:vAlign w:val="bottom"/>
          </w:tcPr>
          <w:p w14:paraId="1DEF5614"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4</w:t>
            </w:r>
          </w:p>
        </w:tc>
        <w:tc>
          <w:tcPr>
            <w:tcW w:w="1140" w:type="dxa"/>
            <w:vAlign w:val="bottom"/>
          </w:tcPr>
          <w:p w14:paraId="01C5FFA8"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3,9</w:t>
            </w:r>
          </w:p>
        </w:tc>
        <w:tc>
          <w:tcPr>
            <w:tcW w:w="1140" w:type="dxa"/>
            <w:vAlign w:val="bottom"/>
          </w:tcPr>
          <w:p w14:paraId="23ED80F6"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4,1</w:t>
            </w:r>
          </w:p>
        </w:tc>
        <w:tc>
          <w:tcPr>
            <w:tcW w:w="1140" w:type="dxa"/>
            <w:vAlign w:val="bottom"/>
          </w:tcPr>
          <w:p w14:paraId="6979284C"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4,7</w:t>
            </w:r>
          </w:p>
        </w:tc>
        <w:tc>
          <w:tcPr>
            <w:tcW w:w="1136" w:type="dxa"/>
            <w:vAlign w:val="bottom"/>
          </w:tcPr>
          <w:p w14:paraId="680BCEAA"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4,4</w:t>
            </w:r>
          </w:p>
        </w:tc>
      </w:tr>
      <w:tr w:rsidR="00E65F24" w:rsidRPr="004042D8" w14:paraId="60E6444D" w14:textId="77777777" w:rsidTr="005B25CF">
        <w:trPr>
          <w:jc w:val="center"/>
        </w:trPr>
        <w:tc>
          <w:tcPr>
            <w:tcW w:w="2742" w:type="dxa"/>
          </w:tcPr>
          <w:p w14:paraId="437A5BB8" w14:textId="77777777" w:rsidR="00E65F24" w:rsidRPr="00F023A5" w:rsidRDefault="00E65F24" w:rsidP="00F023A5">
            <w:pPr>
              <w:spacing w:after="0" w:line="240" w:lineRule="auto"/>
              <w:rPr>
                <w:rFonts w:eastAsiaTheme="minorHAnsi"/>
                <w:b/>
                <w:lang w:val="ro-RO" w:eastAsia="en-US"/>
              </w:rPr>
            </w:pPr>
            <w:r w:rsidRPr="00F023A5">
              <w:rPr>
                <w:rFonts w:eastAsiaTheme="minorHAnsi"/>
                <w:b/>
                <w:lang w:val="ro-RO" w:eastAsia="en-US"/>
              </w:rPr>
              <w:t>Mehedinți</w:t>
            </w:r>
          </w:p>
        </w:tc>
        <w:tc>
          <w:tcPr>
            <w:tcW w:w="1139" w:type="dxa"/>
            <w:vAlign w:val="bottom"/>
          </w:tcPr>
          <w:p w14:paraId="481D77C9"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2,7</w:t>
            </w:r>
          </w:p>
        </w:tc>
        <w:tc>
          <w:tcPr>
            <w:tcW w:w="1139" w:type="dxa"/>
            <w:vAlign w:val="bottom"/>
          </w:tcPr>
          <w:p w14:paraId="2D8940F9"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2,4</w:t>
            </w:r>
          </w:p>
        </w:tc>
        <w:tc>
          <w:tcPr>
            <w:tcW w:w="1140" w:type="dxa"/>
            <w:vAlign w:val="bottom"/>
          </w:tcPr>
          <w:p w14:paraId="058E59F7"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2,3</w:t>
            </w:r>
          </w:p>
        </w:tc>
        <w:tc>
          <w:tcPr>
            <w:tcW w:w="1140" w:type="dxa"/>
            <w:vAlign w:val="bottom"/>
          </w:tcPr>
          <w:p w14:paraId="411E1379"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2,3</w:t>
            </w:r>
          </w:p>
        </w:tc>
        <w:tc>
          <w:tcPr>
            <w:tcW w:w="1140" w:type="dxa"/>
            <w:vAlign w:val="bottom"/>
          </w:tcPr>
          <w:p w14:paraId="39DDF262"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2,3</w:t>
            </w:r>
          </w:p>
        </w:tc>
        <w:tc>
          <w:tcPr>
            <w:tcW w:w="1136" w:type="dxa"/>
            <w:vAlign w:val="bottom"/>
          </w:tcPr>
          <w:p w14:paraId="12A862E2"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1,8</w:t>
            </w:r>
          </w:p>
        </w:tc>
      </w:tr>
      <w:tr w:rsidR="00E65F24" w:rsidRPr="004042D8" w14:paraId="4471F295" w14:textId="77777777" w:rsidTr="005B25CF">
        <w:trPr>
          <w:jc w:val="center"/>
        </w:trPr>
        <w:tc>
          <w:tcPr>
            <w:tcW w:w="2742" w:type="dxa"/>
          </w:tcPr>
          <w:p w14:paraId="7CD733C2" w14:textId="77777777" w:rsidR="00E65F24" w:rsidRPr="00F023A5" w:rsidRDefault="00E65F24" w:rsidP="00F023A5">
            <w:pPr>
              <w:spacing w:after="0" w:line="240" w:lineRule="auto"/>
              <w:rPr>
                <w:rFonts w:eastAsiaTheme="minorHAnsi"/>
                <w:b/>
                <w:lang w:val="ro-RO" w:eastAsia="en-US"/>
              </w:rPr>
            </w:pPr>
            <w:r w:rsidRPr="00F023A5">
              <w:rPr>
                <w:rFonts w:eastAsiaTheme="minorHAnsi"/>
                <w:b/>
                <w:lang w:val="ro-RO" w:eastAsia="en-US"/>
              </w:rPr>
              <w:t>Olt</w:t>
            </w:r>
          </w:p>
        </w:tc>
        <w:tc>
          <w:tcPr>
            <w:tcW w:w="1139" w:type="dxa"/>
            <w:vAlign w:val="bottom"/>
          </w:tcPr>
          <w:p w14:paraId="66E987FE"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0,9</w:t>
            </w:r>
          </w:p>
        </w:tc>
        <w:tc>
          <w:tcPr>
            <w:tcW w:w="1139" w:type="dxa"/>
            <w:vAlign w:val="bottom"/>
          </w:tcPr>
          <w:p w14:paraId="2813187B"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0,8</w:t>
            </w:r>
          </w:p>
        </w:tc>
        <w:tc>
          <w:tcPr>
            <w:tcW w:w="1140" w:type="dxa"/>
            <w:vAlign w:val="bottom"/>
          </w:tcPr>
          <w:p w14:paraId="7F9EEE29"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0,7</w:t>
            </w:r>
          </w:p>
        </w:tc>
        <w:tc>
          <w:tcPr>
            <w:tcW w:w="1140" w:type="dxa"/>
            <w:vAlign w:val="bottom"/>
          </w:tcPr>
          <w:p w14:paraId="0F23A60A"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0,7</w:t>
            </w:r>
          </w:p>
        </w:tc>
        <w:tc>
          <w:tcPr>
            <w:tcW w:w="1140" w:type="dxa"/>
            <w:vAlign w:val="bottom"/>
          </w:tcPr>
          <w:p w14:paraId="65A58CF2"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0,6</w:t>
            </w:r>
          </w:p>
        </w:tc>
        <w:tc>
          <w:tcPr>
            <w:tcW w:w="1136" w:type="dxa"/>
            <w:vAlign w:val="bottom"/>
          </w:tcPr>
          <w:p w14:paraId="1B1D0C6A"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0,5</w:t>
            </w:r>
          </w:p>
        </w:tc>
      </w:tr>
      <w:tr w:rsidR="00E65F24" w:rsidRPr="004042D8" w14:paraId="61F09612" w14:textId="77777777" w:rsidTr="005B25CF">
        <w:trPr>
          <w:jc w:val="center"/>
        </w:trPr>
        <w:tc>
          <w:tcPr>
            <w:tcW w:w="2742" w:type="dxa"/>
          </w:tcPr>
          <w:p w14:paraId="6274212F" w14:textId="77777777" w:rsidR="00E65F24" w:rsidRPr="00F023A5" w:rsidRDefault="00E65F24" w:rsidP="00F023A5">
            <w:pPr>
              <w:spacing w:after="0" w:line="240" w:lineRule="auto"/>
              <w:rPr>
                <w:rFonts w:eastAsiaTheme="minorHAnsi"/>
                <w:b/>
                <w:lang w:val="ro-RO" w:eastAsia="en-US"/>
              </w:rPr>
            </w:pPr>
            <w:r w:rsidRPr="00F023A5">
              <w:rPr>
                <w:rFonts w:eastAsiaTheme="minorHAnsi"/>
                <w:b/>
                <w:lang w:val="ro-RO" w:eastAsia="en-US"/>
              </w:rPr>
              <w:t>Vâlcea</w:t>
            </w:r>
          </w:p>
        </w:tc>
        <w:tc>
          <w:tcPr>
            <w:tcW w:w="1139" w:type="dxa"/>
            <w:vAlign w:val="bottom"/>
          </w:tcPr>
          <w:p w14:paraId="1C29E6DC"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2,8</w:t>
            </w:r>
          </w:p>
        </w:tc>
        <w:tc>
          <w:tcPr>
            <w:tcW w:w="1139" w:type="dxa"/>
            <w:vAlign w:val="bottom"/>
          </w:tcPr>
          <w:p w14:paraId="0E8A5726"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2,7</w:t>
            </w:r>
          </w:p>
        </w:tc>
        <w:tc>
          <w:tcPr>
            <w:tcW w:w="1140" w:type="dxa"/>
            <w:vAlign w:val="bottom"/>
          </w:tcPr>
          <w:p w14:paraId="6C3DFC62"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2,6</w:t>
            </w:r>
          </w:p>
        </w:tc>
        <w:tc>
          <w:tcPr>
            <w:tcW w:w="1140" w:type="dxa"/>
            <w:vAlign w:val="bottom"/>
          </w:tcPr>
          <w:p w14:paraId="2108228E"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2,6</w:t>
            </w:r>
          </w:p>
        </w:tc>
        <w:tc>
          <w:tcPr>
            <w:tcW w:w="1140" w:type="dxa"/>
            <w:vAlign w:val="bottom"/>
          </w:tcPr>
          <w:p w14:paraId="50226B3D"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2,6</w:t>
            </w:r>
          </w:p>
        </w:tc>
        <w:tc>
          <w:tcPr>
            <w:tcW w:w="1136" w:type="dxa"/>
            <w:vAlign w:val="bottom"/>
          </w:tcPr>
          <w:p w14:paraId="5378F234"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2,1</w:t>
            </w:r>
          </w:p>
        </w:tc>
      </w:tr>
      <w:tr w:rsidR="00E65F24" w:rsidRPr="004042D8" w14:paraId="1655485F" w14:textId="77777777" w:rsidTr="005B25CF">
        <w:trPr>
          <w:jc w:val="center"/>
        </w:trPr>
        <w:tc>
          <w:tcPr>
            <w:tcW w:w="2742" w:type="dxa"/>
            <w:shd w:val="clear" w:color="auto" w:fill="F2F2F2" w:themeFill="background1" w:themeFillShade="F2"/>
          </w:tcPr>
          <w:p w14:paraId="65BA20EE" w14:textId="77777777" w:rsidR="00E65F24" w:rsidRPr="00F023A5" w:rsidRDefault="00E65F24" w:rsidP="00F023A5">
            <w:pPr>
              <w:spacing w:after="0" w:line="240" w:lineRule="auto"/>
              <w:rPr>
                <w:rFonts w:eastAsiaTheme="minorHAnsi"/>
                <w:b/>
                <w:lang w:val="ro-RO" w:eastAsia="en-US"/>
              </w:rPr>
            </w:pPr>
            <w:r w:rsidRPr="00F023A5">
              <w:rPr>
                <w:rFonts w:eastAsiaTheme="minorHAnsi"/>
                <w:b/>
                <w:lang w:val="ro-RO" w:eastAsia="en-US"/>
              </w:rPr>
              <w:t>Sud Vest Oltenia</w:t>
            </w:r>
          </w:p>
        </w:tc>
        <w:tc>
          <w:tcPr>
            <w:tcW w:w="1139" w:type="dxa"/>
            <w:shd w:val="clear" w:color="auto" w:fill="F2F2F2" w:themeFill="background1" w:themeFillShade="F2"/>
            <w:vAlign w:val="bottom"/>
          </w:tcPr>
          <w:p w14:paraId="308E35FC" w14:textId="77777777" w:rsidR="00E65F24" w:rsidRPr="00E65F24" w:rsidRDefault="00E65F24" w:rsidP="00E65F24">
            <w:pPr>
              <w:spacing w:after="0" w:line="240" w:lineRule="auto"/>
              <w:jc w:val="right"/>
              <w:rPr>
                <w:rFonts w:eastAsiaTheme="minorHAnsi"/>
                <w:b/>
                <w:lang w:val="ro-RO" w:eastAsia="en-US"/>
              </w:rPr>
            </w:pPr>
            <w:r w:rsidRPr="00E65F24">
              <w:rPr>
                <w:rFonts w:eastAsiaTheme="minorHAnsi"/>
                <w:b/>
                <w:lang w:val="ro-RO" w:eastAsia="en-US"/>
              </w:rPr>
              <w:t>14,3</w:t>
            </w:r>
          </w:p>
        </w:tc>
        <w:tc>
          <w:tcPr>
            <w:tcW w:w="1139" w:type="dxa"/>
            <w:shd w:val="clear" w:color="auto" w:fill="F2F2F2" w:themeFill="background1" w:themeFillShade="F2"/>
            <w:vAlign w:val="bottom"/>
          </w:tcPr>
          <w:p w14:paraId="5AB9D11F" w14:textId="77777777" w:rsidR="00E65F24" w:rsidRPr="00E65F24" w:rsidRDefault="00E65F24" w:rsidP="00E65F24">
            <w:pPr>
              <w:spacing w:after="0" w:line="240" w:lineRule="auto"/>
              <w:jc w:val="right"/>
              <w:rPr>
                <w:rFonts w:eastAsiaTheme="minorHAnsi"/>
                <w:b/>
                <w:lang w:val="ro-RO" w:eastAsia="en-US"/>
              </w:rPr>
            </w:pPr>
            <w:r w:rsidRPr="00E65F24">
              <w:rPr>
                <w:rFonts w:eastAsiaTheme="minorHAnsi"/>
                <w:b/>
                <w:lang w:val="ro-RO" w:eastAsia="en-US"/>
              </w:rPr>
              <w:t>13,1</w:t>
            </w:r>
          </w:p>
        </w:tc>
        <w:tc>
          <w:tcPr>
            <w:tcW w:w="1140" w:type="dxa"/>
            <w:shd w:val="clear" w:color="auto" w:fill="F2F2F2" w:themeFill="background1" w:themeFillShade="F2"/>
            <w:vAlign w:val="bottom"/>
          </w:tcPr>
          <w:p w14:paraId="25988488" w14:textId="77777777" w:rsidR="00E65F24" w:rsidRPr="00E65F24" w:rsidRDefault="00E65F24" w:rsidP="00E65F24">
            <w:pPr>
              <w:spacing w:after="0" w:line="240" w:lineRule="auto"/>
              <w:jc w:val="right"/>
              <w:rPr>
                <w:rFonts w:eastAsiaTheme="minorHAnsi"/>
                <w:b/>
                <w:lang w:val="ro-RO" w:eastAsia="en-US"/>
              </w:rPr>
            </w:pPr>
            <w:r w:rsidRPr="00E65F24">
              <w:rPr>
                <w:rFonts w:eastAsiaTheme="minorHAnsi"/>
                <w:b/>
                <w:lang w:val="ro-RO" w:eastAsia="en-US"/>
              </w:rPr>
              <w:t>12,5</w:t>
            </w:r>
          </w:p>
        </w:tc>
        <w:tc>
          <w:tcPr>
            <w:tcW w:w="1140" w:type="dxa"/>
            <w:shd w:val="clear" w:color="auto" w:fill="F2F2F2" w:themeFill="background1" w:themeFillShade="F2"/>
            <w:vAlign w:val="bottom"/>
          </w:tcPr>
          <w:p w14:paraId="672108F4" w14:textId="77777777" w:rsidR="00E65F24" w:rsidRPr="00E65F24" w:rsidRDefault="00E65F24" w:rsidP="00E65F24">
            <w:pPr>
              <w:spacing w:after="0" w:line="240" w:lineRule="auto"/>
              <w:jc w:val="right"/>
              <w:rPr>
                <w:rFonts w:eastAsiaTheme="minorHAnsi"/>
                <w:b/>
                <w:lang w:val="ro-RO" w:eastAsia="en-US"/>
              </w:rPr>
            </w:pPr>
            <w:r w:rsidRPr="00E65F24">
              <w:rPr>
                <w:rFonts w:eastAsiaTheme="minorHAnsi"/>
                <w:b/>
                <w:lang w:val="ro-RO" w:eastAsia="en-US"/>
              </w:rPr>
              <w:t>13,2</w:t>
            </w:r>
          </w:p>
        </w:tc>
        <w:tc>
          <w:tcPr>
            <w:tcW w:w="1140" w:type="dxa"/>
            <w:shd w:val="clear" w:color="auto" w:fill="F2F2F2" w:themeFill="background1" w:themeFillShade="F2"/>
            <w:vAlign w:val="bottom"/>
          </w:tcPr>
          <w:p w14:paraId="796177A4" w14:textId="77777777" w:rsidR="00E65F24" w:rsidRPr="00E65F24" w:rsidRDefault="00E65F24" w:rsidP="00E65F24">
            <w:pPr>
              <w:spacing w:after="0" w:line="240" w:lineRule="auto"/>
              <w:jc w:val="right"/>
              <w:rPr>
                <w:rFonts w:eastAsiaTheme="minorHAnsi"/>
                <w:b/>
                <w:lang w:val="ro-RO" w:eastAsia="en-US"/>
              </w:rPr>
            </w:pPr>
            <w:r w:rsidRPr="00E65F24">
              <w:rPr>
                <w:rFonts w:eastAsiaTheme="minorHAnsi"/>
                <w:b/>
                <w:lang w:val="ro-RO" w:eastAsia="en-US"/>
              </w:rPr>
              <w:t>13,6</w:t>
            </w:r>
          </w:p>
        </w:tc>
        <w:tc>
          <w:tcPr>
            <w:tcW w:w="1136" w:type="dxa"/>
            <w:shd w:val="clear" w:color="auto" w:fill="F2F2F2" w:themeFill="background1" w:themeFillShade="F2"/>
            <w:vAlign w:val="bottom"/>
          </w:tcPr>
          <w:p w14:paraId="2B37CA36" w14:textId="77777777" w:rsidR="00E65F24" w:rsidRPr="00E65F24" w:rsidRDefault="00E65F24" w:rsidP="00E65F24">
            <w:pPr>
              <w:spacing w:after="0" w:line="240" w:lineRule="auto"/>
              <w:jc w:val="right"/>
              <w:rPr>
                <w:rFonts w:eastAsiaTheme="minorHAnsi"/>
                <w:b/>
                <w:lang w:val="ro-RO" w:eastAsia="en-US"/>
              </w:rPr>
            </w:pPr>
            <w:r w:rsidRPr="00E65F24">
              <w:rPr>
                <w:rFonts w:eastAsiaTheme="minorHAnsi"/>
                <w:b/>
                <w:lang w:val="ro-RO" w:eastAsia="en-US"/>
              </w:rPr>
              <w:t>12</w:t>
            </w:r>
          </w:p>
        </w:tc>
      </w:tr>
      <w:tr w:rsidR="00E0620F" w:rsidRPr="004042D8" w14:paraId="6DA3F2B5" w14:textId="77777777" w:rsidTr="005B25CF">
        <w:trPr>
          <w:jc w:val="center"/>
        </w:trPr>
        <w:tc>
          <w:tcPr>
            <w:tcW w:w="2742" w:type="dxa"/>
          </w:tcPr>
          <w:p w14:paraId="60C61450" w14:textId="77777777" w:rsidR="00E0620F" w:rsidRPr="00F023A5" w:rsidRDefault="00E0620F" w:rsidP="00F023A5">
            <w:pPr>
              <w:spacing w:after="0" w:line="240" w:lineRule="auto"/>
              <w:rPr>
                <w:rFonts w:eastAsiaTheme="minorHAnsi"/>
                <w:b/>
                <w:lang w:val="ro-RO" w:eastAsia="en-US"/>
              </w:rPr>
            </w:pPr>
          </w:p>
        </w:tc>
        <w:tc>
          <w:tcPr>
            <w:tcW w:w="1139" w:type="dxa"/>
            <w:shd w:val="clear" w:color="auto" w:fill="D9D9D9" w:themeFill="background1" w:themeFillShade="D9"/>
          </w:tcPr>
          <w:p w14:paraId="2A063CEC"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w:t>
            </w:r>
            <w:r w:rsidR="0096408A" w:rsidRPr="00F023A5">
              <w:rPr>
                <w:rFonts w:eastAsiaTheme="minorHAnsi"/>
                <w:b/>
                <w:lang w:val="ro-RO" w:eastAsia="en-US"/>
              </w:rPr>
              <w:t>13</w:t>
            </w:r>
          </w:p>
        </w:tc>
        <w:tc>
          <w:tcPr>
            <w:tcW w:w="1139" w:type="dxa"/>
            <w:shd w:val="clear" w:color="auto" w:fill="D9D9D9" w:themeFill="background1" w:themeFillShade="D9"/>
          </w:tcPr>
          <w:p w14:paraId="4C5BE6E0"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2014</w:t>
            </w:r>
          </w:p>
        </w:tc>
        <w:tc>
          <w:tcPr>
            <w:tcW w:w="1140" w:type="dxa"/>
            <w:shd w:val="clear" w:color="auto" w:fill="D9D9D9" w:themeFill="background1" w:themeFillShade="D9"/>
          </w:tcPr>
          <w:p w14:paraId="7CB5019A"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2015</w:t>
            </w:r>
          </w:p>
        </w:tc>
        <w:tc>
          <w:tcPr>
            <w:tcW w:w="1140" w:type="dxa"/>
            <w:shd w:val="clear" w:color="auto" w:fill="D9D9D9" w:themeFill="background1" w:themeFillShade="D9"/>
          </w:tcPr>
          <w:p w14:paraId="470B762B"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2016</w:t>
            </w:r>
          </w:p>
        </w:tc>
        <w:tc>
          <w:tcPr>
            <w:tcW w:w="1140" w:type="dxa"/>
            <w:shd w:val="clear" w:color="auto" w:fill="D9D9D9" w:themeFill="background1" w:themeFillShade="D9"/>
          </w:tcPr>
          <w:p w14:paraId="1DC127F7"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2017</w:t>
            </w:r>
          </w:p>
        </w:tc>
        <w:tc>
          <w:tcPr>
            <w:tcW w:w="1136" w:type="dxa"/>
            <w:shd w:val="clear" w:color="auto" w:fill="D9D9D9" w:themeFill="background1" w:themeFillShade="D9"/>
          </w:tcPr>
          <w:p w14:paraId="1626E821"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2018</w:t>
            </w:r>
          </w:p>
        </w:tc>
      </w:tr>
      <w:tr w:rsidR="00E65F24" w:rsidRPr="004042D8" w14:paraId="53455A43" w14:textId="77777777" w:rsidTr="005B25CF">
        <w:trPr>
          <w:jc w:val="center"/>
        </w:trPr>
        <w:tc>
          <w:tcPr>
            <w:tcW w:w="2742" w:type="dxa"/>
          </w:tcPr>
          <w:p w14:paraId="45A2F6D9" w14:textId="77777777" w:rsidR="00E65F24" w:rsidRPr="00F023A5" w:rsidRDefault="00E65F24" w:rsidP="00F023A5">
            <w:pPr>
              <w:spacing w:after="0" w:line="240" w:lineRule="auto"/>
              <w:rPr>
                <w:rFonts w:eastAsiaTheme="minorHAnsi"/>
                <w:b/>
                <w:lang w:val="ro-RO" w:eastAsia="en-US"/>
              </w:rPr>
            </w:pPr>
            <w:r w:rsidRPr="00F023A5">
              <w:rPr>
                <w:rFonts w:eastAsiaTheme="minorHAnsi"/>
                <w:b/>
                <w:lang w:val="ro-RO" w:eastAsia="en-US"/>
              </w:rPr>
              <w:t>Dolj</w:t>
            </w:r>
          </w:p>
        </w:tc>
        <w:tc>
          <w:tcPr>
            <w:tcW w:w="1139" w:type="dxa"/>
            <w:vAlign w:val="bottom"/>
          </w:tcPr>
          <w:p w14:paraId="17E4CEA8" w14:textId="77777777" w:rsidR="00E65F24" w:rsidRPr="00E65F24" w:rsidRDefault="00E65F24" w:rsidP="00206A49">
            <w:pPr>
              <w:spacing w:after="0" w:line="240" w:lineRule="auto"/>
              <w:jc w:val="right"/>
              <w:rPr>
                <w:rFonts w:eastAsiaTheme="minorHAnsi"/>
                <w:lang w:val="ro-RO" w:eastAsia="en-US"/>
              </w:rPr>
            </w:pPr>
            <w:r w:rsidRPr="00E65F24">
              <w:rPr>
                <w:rFonts w:eastAsiaTheme="minorHAnsi"/>
                <w:lang w:val="ro-RO" w:eastAsia="en-US"/>
              </w:rPr>
              <w:t>3,2</w:t>
            </w:r>
          </w:p>
        </w:tc>
        <w:tc>
          <w:tcPr>
            <w:tcW w:w="1139" w:type="dxa"/>
            <w:vAlign w:val="bottom"/>
          </w:tcPr>
          <w:p w14:paraId="3FD8C51E"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3,1</w:t>
            </w:r>
          </w:p>
        </w:tc>
        <w:tc>
          <w:tcPr>
            <w:tcW w:w="1140" w:type="dxa"/>
            <w:vAlign w:val="bottom"/>
          </w:tcPr>
          <w:p w14:paraId="7A0EF1AD"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2,8</w:t>
            </w:r>
          </w:p>
        </w:tc>
        <w:tc>
          <w:tcPr>
            <w:tcW w:w="1140" w:type="dxa"/>
            <w:vAlign w:val="bottom"/>
          </w:tcPr>
          <w:p w14:paraId="2A5A7BA0"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2,7</w:t>
            </w:r>
          </w:p>
        </w:tc>
        <w:tc>
          <w:tcPr>
            <w:tcW w:w="1140" w:type="dxa"/>
            <w:vAlign w:val="bottom"/>
          </w:tcPr>
          <w:p w14:paraId="6C4573AD"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2,7</w:t>
            </w:r>
          </w:p>
        </w:tc>
        <w:tc>
          <w:tcPr>
            <w:tcW w:w="1136" w:type="dxa"/>
            <w:vAlign w:val="bottom"/>
          </w:tcPr>
          <w:p w14:paraId="3F73A9C9"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2,6</w:t>
            </w:r>
          </w:p>
        </w:tc>
      </w:tr>
      <w:tr w:rsidR="00E65F24" w:rsidRPr="004042D8" w14:paraId="07F0355D" w14:textId="77777777" w:rsidTr="005B25CF">
        <w:trPr>
          <w:jc w:val="center"/>
        </w:trPr>
        <w:tc>
          <w:tcPr>
            <w:tcW w:w="2742" w:type="dxa"/>
          </w:tcPr>
          <w:p w14:paraId="26A498CE" w14:textId="77777777" w:rsidR="00E65F24" w:rsidRPr="00F023A5" w:rsidRDefault="00E65F24" w:rsidP="00F023A5">
            <w:pPr>
              <w:spacing w:after="0" w:line="240" w:lineRule="auto"/>
              <w:rPr>
                <w:rFonts w:eastAsiaTheme="minorHAnsi"/>
                <w:b/>
                <w:lang w:val="ro-RO" w:eastAsia="en-US"/>
              </w:rPr>
            </w:pPr>
            <w:r w:rsidRPr="00F023A5">
              <w:rPr>
                <w:rFonts w:eastAsiaTheme="minorHAnsi"/>
                <w:b/>
                <w:lang w:val="ro-RO" w:eastAsia="en-US"/>
              </w:rPr>
              <w:t>Gorj</w:t>
            </w:r>
          </w:p>
        </w:tc>
        <w:tc>
          <w:tcPr>
            <w:tcW w:w="1139" w:type="dxa"/>
            <w:vAlign w:val="bottom"/>
          </w:tcPr>
          <w:p w14:paraId="1386CFDC" w14:textId="77777777" w:rsidR="00E65F24" w:rsidRPr="00E65F24" w:rsidRDefault="00E65F24" w:rsidP="00206A49">
            <w:pPr>
              <w:spacing w:after="0" w:line="240" w:lineRule="auto"/>
              <w:jc w:val="right"/>
              <w:rPr>
                <w:rFonts w:eastAsiaTheme="minorHAnsi"/>
                <w:lang w:val="ro-RO" w:eastAsia="en-US"/>
              </w:rPr>
            </w:pPr>
            <w:r w:rsidRPr="00E65F24">
              <w:rPr>
                <w:rFonts w:eastAsiaTheme="minorHAnsi"/>
                <w:lang w:val="ro-RO" w:eastAsia="en-US"/>
              </w:rPr>
              <w:t>4,4</w:t>
            </w:r>
          </w:p>
        </w:tc>
        <w:tc>
          <w:tcPr>
            <w:tcW w:w="1139" w:type="dxa"/>
            <w:vAlign w:val="bottom"/>
          </w:tcPr>
          <w:p w14:paraId="35E0E72A"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4,5</w:t>
            </w:r>
          </w:p>
        </w:tc>
        <w:tc>
          <w:tcPr>
            <w:tcW w:w="1140" w:type="dxa"/>
            <w:vAlign w:val="bottom"/>
          </w:tcPr>
          <w:p w14:paraId="10111199"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4,3</w:t>
            </w:r>
          </w:p>
        </w:tc>
        <w:tc>
          <w:tcPr>
            <w:tcW w:w="1140" w:type="dxa"/>
            <w:vAlign w:val="bottom"/>
          </w:tcPr>
          <w:p w14:paraId="79DCDE2A"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4</w:t>
            </w:r>
          </w:p>
        </w:tc>
        <w:tc>
          <w:tcPr>
            <w:tcW w:w="1140" w:type="dxa"/>
            <w:vAlign w:val="bottom"/>
          </w:tcPr>
          <w:p w14:paraId="2943EB51"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3,8</w:t>
            </w:r>
          </w:p>
        </w:tc>
        <w:tc>
          <w:tcPr>
            <w:tcW w:w="1136" w:type="dxa"/>
            <w:vAlign w:val="bottom"/>
          </w:tcPr>
          <w:p w14:paraId="2DA75838"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3,8</w:t>
            </w:r>
          </w:p>
        </w:tc>
      </w:tr>
      <w:tr w:rsidR="00E65F24" w:rsidRPr="004042D8" w14:paraId="152DA049" w14:textId="77777777" w:rsidTr="005B25CF">
        <w:trPr>
          <w:jc w:val="center"/>
        </w:trPr>
        <w:tc>
          <w:tcPr>
            <w:tcW w:w="2742" w:type="dxa"/>
          </w:tcPr>
          <w:p w14:paraId="253BDC2C" w14:textId="77777777" w:rsidR="00E65F24" w:rsidRPr="00F023A5" w:rsidRDefault="00E65F24" w:rsidP="00F023A5">
            <w:pPr>
              <w:spacing w:after="0" w:line="240" w:lineRule="auto"/>
              <w:rPr>
                <w:rFonts w:eastAsiaTheme="minorHAnsi"/>
                <w:b/>
                <w:lang w:val="ro-RO" w:eastAsia="en-US"/>
              </w:rPr>
            </w:pPr>
            <w:r w:rsidRPr="00F023A5">
              <w:rPr>
                <w:rFonts w:eastAsiaTheme="minorHAnsi"/>
                <w:b/>
                <w:lang w:val="ro-RO" w:eastAsia="en-US"/>
              </w:rPr>
              <w:t>Mehedinți</w:t>
            </w:r>
          </w:p>
        </w:tc>
        <w:tc>
          <w:tcPr>
            <w:tcW w:w="1139" w:type="dxa"/>
            <w:vAlign w:val="bottom"/>
          </w:tcPr>
          <w:p w14:paraId="047A3DFC" w14:textId="77777777" w:rsidR="00E65F24" w:rsidRPr="00E65F24" w:rsidRDefault="00E65F24" w:rsidP="00206A49">
            <w:pPr>
              <w:spacing w:after="0" w:line="240" w:lineRule="auto"/>
              <w:jc w:val="right"/>
              <w:rPr>
                <w:rFonts w:eastAsiaTheme="minorHAnsi"/>
                <w:lang w:val="ro-RO" w:eastAsia="en-US"/>
              </w:rPr>
            </w:pPr>
            <w:r w:rsidRPr="00E65F24">
              <w:rPr>
                <w:rFonts w:eastAsiaTheme="minorHAnsi"/>
                <w:lang w:val="ro-RO" w:eastAsia="en-US"/>
              </w:rPr>
              <w:t>1,8</w:t>
            </w:r>
          </w:p>
        </w:tc>
        <w:tc>
          <w:tcPr>
            <w:tcW w:w="1139" w:type="dxa"/>
            <w:vAlign w:val="bottom"/>
          </w:tcPr>
          <w:p w14:paraId="60A89049"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2</w:t>
            </w:r>
          </w:p>
        </w:tc>
        <w:tc>
          <w:tcPr>
            <w:tcW w:w="1140" w:type="dxa"/>
            <w:vAlign w:val="bottom"/>
          </w:tcPr>
          <w:p w14:paraId="3DB43303"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1,3</w:t>
            </w:r>
          </w:p>
        </w:tc>
        <w:tc>
          <w:tcPr>
            <w:tcW w:w="1140" w:type="dxa"/>
            <w:vAlign w:val="bottom"/>
          </w:tcPr>
          <w:p w14:paraId="4515C28C"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0,8</w:t>
            </w:r>
          </w:p>
        </w:tc>
        <w:tc>
          <w:tcPr>
            <w:tcW w:w="1140" w:type="dxa"/>
            <w:vAlign w:val="bottom"/>
          </w:tcPr>
          <w:p w14:paraId="6ED54122"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0,8</w:t>
            </w:r>
          </w:p>
        </w:tc>
        <w:tc>
          <w:tcPr>
            <w:tcW w:w="1136" w:type="dxa"/>
            <w:vAlign w:val="bottom"/>
          </w:tcPr>
          <w:p w14:paraId="0630B21C"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0,8</w:t>
            </w:r>
          </w:p>
        </w:tc>
      </w:tr>
      <w:tr w:rsidR="00E65F24" w:rsidRPr="004042D8" w14:paraId="5C2E52CF" w14:textId="77777777" w:rsidTr="005B25CF">
        <w:trPr>
          <w:jc w:val="center"/>
        </w:trPr>
        <w:tc>
          <w:tcPr>
            <w:tcW w:w="2742" w:type="dxa"/>
          </w:tcPr>
          <w:p w14:paraId="126AC845" w14:textId="77777777" w:rsidR="00E65F24" w:rsidRPr="00F023A5" w:rsidRDefault="00E65F24" w:rsidP="00F023A5">
            <w:pPr>
              <w:spacing w:after="0" w:line="240" w:lineRule="auto"/>
              <w:rPr>
                <w:rFonts w:eastAsiaTheme="minorHAnsi"/>
                <w:b/>
                <w:lang w:val="ro-RO" w:eastAsia="en-US"/>
              </w:rPr>
            </w:pPr>
            <w:r w:rsidRPr="00F023A5">
              <w:rPr>
                <w:rFonts w:eastAsiaTheme="minorHAnsi"/>
                <w:b/>
                <w:lang w:val="ro-RO" w:eastAsia="en-US"/>
              </w:rPr>
              <w:t>Olt</w:t>
            </w:r>
          </w:p>
        </w:tc>
        <w:tc>
          <w:tcPr>
            <w:tcW w:w="1139" w:type="dxa"/>
            <w:vAlign w:val="bottom"/>
          </w:tcPr>
          <w:p w14:paraId="2591B7F0" w14:textId="77777777" w:rsidR="00E65F24" w:rsidRPr="00E65F24" w:rsidRDefault="00E65F24" w:rsidP="00206A49">
            <w:pPr>
              <w:spacing w:after="0" w:line="240" w:lineRule="auto"/>
              <w:jc w:val="right"/>
              <w:rPr>
                <w:rFonts w:eastAsiaTheme="minorHAnsi"/>
                <w:lang w:val="ro-RO" w:eastAsia="en-US"/>
              </w:rPr>
            </w:pPr>
            <w:r w:rsidRPr="00E65F24">
              <w:rPr>
                <w:rFonts w:eastAsiaTheme="minorHAnsi"/>
                <w:lang w:val="ro-RO" w:eastAsia="en-US"/>
              </w:rPr>
              <w:t>0,5</w:t>
            </w:r>
          </w:p>
        </w:tc>
        <w:tc>
          <w:tcPr>
            <w:tcW w:w="1139" w:type="dxa"/>
            <w:vAlign w:val="bottom"/>
          </w:tcPr>
          <w:p w14:paraId="624A46DB"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0,6</w:t>
            </w:r>
          </w:p>
        </w:tc>
        <w:tc>
          <w:tcPr>
            <w:tcW w:w="1140" w:type="dxa"/>
            <w:vAlign w:val="bottom"/>
          </w:tcPr>
          <w:p w14:paraId="568D2323"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0,4</w:t>
            </w:r>
          </w:p>
        </w:tc>
        <w:tc>
          <w:tcPr>
            <w:tcW w:w="1140" w:type="dxa"/>
            <w:vAlign w:val="bottom"/>
          </w:tcPr>
          <w:p w14:paraId="7F89DEE9"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0,4</w:t>
            </w:r>
          </w:p>
        </w:tc>
        <w:tc>
          <w:tcPr>
            <w:tcW w:w="1140" w:type="dxa"/>
            <w:vAlign w:val="bottom"/>
          </w:tcPr>
          <w:p w14:paraId="673991BE"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0,4</w:t>
            </w:r>
          </w:p>
        </w:tc>
        <w:tc>
          <w:tcPr>
            <w:tcW w:w="1136" w:type="dxa"/>
            <w:vAlign w:val="bottom"/>
          </w:tcPr>
          <w:p w14:paraId="26992507"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0,4</w:t>
            </w:r>
          </w:p>
        </w:tc>
      </w:tr>
      <w:tr w:rsidR="00E65F24" w:rsidRPr="004042D8" w14:paraId="71D9A776" w14:textId="77777777" w:rsidTr="005B25CF">
        <w:trPr>
          <w:jc w:val="center"/>
        </w:trPr>
        <w:tc>
          <w:tcPr>
            <w:tcW w:w="2742" w:type="dxa"/>
          </w:tcPr>
          <w:p w14:paraId="782BC429" w14:textId="77777777" w:rsidR="00E65F24" w:rsidRPr="00F023A5" w:rsidRDefault="00E65F24" w:rsidP="00F023A5">
            <w:pPr>
              <w:spacing w:after="0" w:line="240" w:lineRule="auto"/>
              <w:rPr>
                <w:rFonts w:eastAsiaTheme="minorHAnsi"/>
                <w:b/>
                <w:lang w:val="ro-RO" w:eastAsia="en-US"/>
              </w:rPr>
            </w:pPr>
            <w:r w:rsidRPr="00F023A5">
              <w:rPr>
                <w:rFonts w:eastAsiaTheme="minorHAnsi"/>
                <w:b/>
                <w:lang w:val="ro-RO" w:eastAsia="en-US"/>
              </w:rPr>
              <w:t>Vâlcea</w:t>
            </w:r>
          </w:p>
        </w:tc>
        <w:tc>
          <w:tcPr>
            <w:tcW w:w="1139" w:type="dxa"/>
            <w:vAlign w:val="bottom"/>
          </w:tcPr>
          <w:p w14:paraId="4211477D" w14:textId="77777777" w:rsidR="00E65F24" w:rsidRPr="00E65F24" w:rsidRDefault="00E65F24" w:rsidP="00206A49">
            <w:pPr>
              <w:spacing w:after="0" w:line="240" w:lineRule="auto"/>
              <w:jc w:val="right"/>
              <w:rPr>
                <w:rFonts w:eastAsiaTheme="minorHAnsi"/>
                <w:lang w:val="ro-RO" w:eastAsia="en-US"/>
              </w:rPr>
            </w:pPr>
            <w:r w:rsidRPr="00E65F24">
              <w:rPr>
                <w:rFonts w:eastAsiaTheme="minorHAnsi"/>
                <w:lang w:val="ro-RO" w:eastAsia="en-US"/>
              </w:rPr>
              <w:t>2,1</w:t>
            </w:r>
          </w:p>
        </w:tc>
        <w:tc>
          <w:tcPr>
            <w:tcW w:w="1139" w:type="dxa"/>
            <w:vAlign w:val="bottom"/>
          </w:tcPr>
          <w:p w14:paraId="2BF06426"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2,3</w:t>
            </w:r>
          </w:p>
        </w:tc>
        <w:tc>
          <w:tcPr>
            <w:tcW w:w="1140" w:type="dxa"/>
            <w:vAlign w:val="bottom"/>
          </w:tcPr>
          <w:p w14:paraId="403EC232"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2,2</w:t>
            </w:r>
          </w:p>
        </w:tc>
        <w:tc>
          <w:tcPr>
            <w:tcW w:w="1140" w:type="dxa"/>
            <w:vAlign w:val="bottom"/>
          </w:tcPr>
          <w:p w14:paraId="42ACE170"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1,9</w:t>
            </w:r>
          </w:p>
        </w:tc>
        <w:tc>
          <w:tcPr>
            <w:tcW w:w="1140" w:type="dxa"/>
            <w:vAlign w:val="bottom"/>
          </w:tcPr>
          <w:p w14:paraId="7D516764"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1,9</w:t>
            </w:r>
          </w:p>
        </w:tc>
        <w:tc>
          <w:tcPr>
            <w:tcW w:w="1136" w:type="dxa"/>
            <w:vAlign w:val="bottom"/>
          </w:tcPr>
          <w:p w14:paraId="36F86223" w14:textId="77777777" w:rsidR="00E65F24" w:rsidRPr="00E65F24" w:rsidRDefault="00E65F24" w:rsidP="00E65F24">
            <w:pPr>
              <w:spacing w:after="0" w:line="240" w:lineRule="auto"/>
              <w:jc w:val="right"/>
              <w:rPr>
                <w:rFonts w:eastAsiaTheme="minorHAnsi"/>
                <w:lang w:val="ro-RO" w:eastAsia="en-US"/>
              </w:rPr>
            </w:pPr>
            <w:r w:rsidRPr="00E65F24">
              <w:rPr>
                <w:rFonts w:eastAsiaTheme="minorHAnsi"/>
                <w:lang w:val="ro-RO" w:eastAsia="en-US"/>
              </w:rPr>
              <w:t>1,9</w:t>
            </w:r>
          </w:p>
        </w:tc>
      </w:tr>
      <w:tr w:rsidR="00E65F24" w:rsidRPr="004042D8" w14:paraId="5C6E861C" w14:textId="77777777" w:rsidTr="005B25CF">
        <w:trPr>
          <w:jc w:val="center"/>
        </w:trPr>
        <w:tc>
          <w:tcPr>
            <w:tcW w:w="2742" w:type="dxa"/>
            <w:shd w:val="clear" w:color="auto" w:fill="F2F2F2" w:themeFill="background1" w:themeFillShade="F2"/>
          </w:tcPr>
          <w:p w14:paraId="45FA5666" w14:textId="77777777" w:rsidR="00E65F24" w:rsidRPr="00F023A5" w:rsidRDefault="00E65F24" w:rsidP="00F023A5">
            <w:pPr>
              <w:spacing w:after="0" w:line="240" w:lineRule="auto"/>
              <w:rPr>
                <w:rFonts w:eastAsiaTheme="minorHAnsi"/>
                <w:b/>
                <w:lang w:val="ro-RO" w:eastAsia="en-US"/>
              </w:rPr>
            </w:pPr>
            <w:r w:rsidRPr="00F023A5">
              <w:rPr>
                <w:rFonts w:eastAsiaTheme="minorHAnsi"/>
                <w:b/>
                <w:lang w:val="ro-RO" w:eastAsia="en-US"/>
              </w:rPr>
              <w:t>Sud Vest Oltenia</w:t>
            </w:r>
          </w:p>
        </w:tc>
        <w:tc>
          <w:tcPr>
            <w:tcW w:w="1139" w:type="dxa"/>
            <w:shd w:val="clear" w:color="auto" w:fill="F2F2F2" w:themeFill="background1" w:themeFillShade="F2"/>
            <w:vAlign w:val="bottom"/>
          </w:tcPr>
          <w:p w14:paraId="2FD15CB3" w14:textId="77777777" w:rsidR="00E65F24" w:rsidRPr="00E65F24" w:rsidRDefault="00E65F24" w:rsidP="00206A49">
            <w:pPr>
              <w:spacing w:after="0" w:line="240" w:lineRule="auto"/>
              <w:jc w:val="right"/>
              <w:rPr>
                <w:rFonts w:eastAsiaTheme="minorHAnsi"/>
                <w:b/>
                <w:lang w:val="ro-RO" w:eastAsia="en-US"/>
              </w:rPr>
            </w:pPr>
            <w:r w:rsidRPr="00E65F24">
              <w:rPr>
                <w:rFonts w:eastAsiaTheme="minorHAnsi"/>
                <w:b/>
                <w:lang w:val="ro-RO" w:eastAsia="en-US"/>
              </w:rPr>
              <w:t>12</w:t>
            </w:r>
          </w:p>
        </w:tc>
        <w:tc>
          <w:tcPr>
            <w:tcW w:w="1139" w:type="dxa"/>
            <w:shd w:val="clear" w:color="auto" w:fill="F2F2F2" w:themeFill="background1" w:themeFillShade="F2"/>
            <w:vAlign w:val="bottom"/>
          </w:tcPr>
          <w:p w14:paraId="0DDE0A1C" w14:textId="77777777" w:rsidR="00E65F24" w:rsidRPr="00E65F24" w:rsidRDefault="00E65F24" w:rsidP="00E65F24">
            <w:pPr>
              <w:spacing w:after="0" w:line="240" w:lineRule="auto"/>
              <w:jc w:val="right"/>
              <w:rPr>
                <w:rFonts w:eastAsiaTheme="minorHAnsi"/>
                <w:b/>
                <w:lang w:val="ro-RO" w:eastAsia="en-US"/>
              </w:rPr>
            </w:pPr>
            <w:r w:rsidRPr="00E65F24">
              <w:rPr>
                <w:rFonts w:eastAsiaTheme="minorHAnsi"/>
                <w:b/>
                <w:lang w:val="ro-RO" w:eastAsia="en-US"/>
              </w:rPr>
              <w:t>12,5</w:t>
            </w:r>
          </w:p>
        </w:tc>
        <w:tc>
          <w:tcPr>
            <w:tcW w:w="1140" w:type="dxa"/>
            <w:shd w:val="clear" w:color="auto" w:fill="F2F2F2" w:themeFill="background1" w:themeFillShade="F2"/>
            <w:vAlign w:val="bottom"/>
          </w:tcPr>
          <w:p w14:paraId="1A3687CD" w14:textId="77777777" w:rsidR="00E65F24" w:rsidRPr="00E65F24" w:rsidRDefault="00E65F24" w:rsidP="00E65F24">
            <w:pPr>
              <w:spacing w:after="0" w:line="240" w:lineRule="auto"/>
              <w:jc w:val="right"/>
              <w:rPr>
                <w:rFonts w:eastAsiaTheme="minorHAnsi"/>
                <w:b/>
                <w:lang w:val="ro-RO" w:eastAsia="en-US"/>
              </w:rPr>
            </w:pPr>
            <w:r w:rsidRPr="00E65F24">
              <w:rPr>
                <w:rFonts w:eastAsiaTheme="minorHAnsi"/>
                <w:b/>
                <w:lang w:val="ro-RO" w:eastAsia="en-US"/>
              </w:rPr>
              <w:t>11</w:t>
            </w:r>
          </w:p>
        </w:tc>
        <w:tc>
          <w:tcPr>
            <w:tcW w:w="1140" w:type="dxa"/>
            <w:shd w:val="clear" w:color="auto" w:fill="F2F2F2" w:themeFill="background1" w:themeFillShade="F2"/>
            <w:vAlign w:val="bottom"/>
          </w:tcPr>
          <w:p w14:paraId="39047CB8" w14:textId="77777777" w:rsidR="00E65F24" w:rsidRPr="00E65F24" w:rsidRDefault="00E65F24" w:rsidP="00E65F24">
            <w:pPr>
              <w:spacing w:after="0" w:line="240" w:lineRule="auto"/>
              <w:jc w:val="right"/>
              <w:rPr>
                <w:rFonts w:eastAsiaTheme="minorHAnsi"/>
                <w:b/>
                <w:lang w:val="ro-RO" w:eastAsia="en-US"/>
              </w:rPr>
            </w:pPr>
            <w:r w:rsidRPr="00E65F24">
              <w:rPr>
                <w:rFonts w:eastAsiaTheme="minorHAnsi"/>
                <w:b/>
                <w:lang w:val="ro-RO" w:eastAsia="en-US"/>
              </w:rPr>
              <w:t>9,8</w:t>
            </w:r>
          </w:p>
        </w:tc>
        <w:tc>
          <w:tcPr>
            <w:tcW w:w="1140" w:type="dxa"/>
            <w:shd w:val="clear" w:color="auto" w:fill="F2F2F2" w:themeFill="background1" w:themeFillShade="F2"/>
            <w:vAlign w:val="bottom"/>
          </w:tcPr>
          <w:p w14:paraId="7C316FFD" w14:textId="77777777" w:rsidR="00E65F24" w:rsidRPr="00E65F24" w:rsidRDefault="00E65F24" w:rsidP="00E65F24">
            <w:pPr>
              <w:spacing w:after="0" w:line="240" w:lineRule="auto"/>
              <w:jc w:val="right"/>
              <w:rPr>
                <w:rFonts w:eastAsiaTheme="minorHAnsi"/>
                <w:b/>
                <w:lang w:val="ro-RO" w:eastAsia="en-US"/>
              </w:rPr>
            </w:pPr>
            <w:r w:rsidRPr="00E65F24">
              <w:rPr>
                <w:rFonts w:eastAsiaTheme="minorHAnsi"/>
                <w:b/>
                <w:lang w:val="ro-RO" w:eastAsia="en-US"/>
              </w:rPr>
              <w:t>9,6</w:t>
            </w:r>
          </w:p>
        </w:tc>
        <w:tc>
          <w:tcPr>
            <w:tcW w:w="1136" w:type="dxa"/>
            <w:shd w:val="clear" w:color="auto" w:fill="F2F2F2" w:themeFill="background1" w:themeFillShade="F2"/>
            <w:vAlign w:val="bottom"/>
          </w:tcPr>
          <w:p w14:paraId="0FA23240" w14:textId="77777777" w:rsidR="00E65F24" w:rsidRPr="00E65F24" w:rsidRDefault="00E65F24" w:rsidP="00E65F24">
            <w:pPr>
              <w:spacing w:after="0" w:line="240" w:lineRule="auto"/>
              <w:jc w:val="right"/>
              <w:rPr>
                <w:rFonts w:eastAsiaTheme="minorHAnsi"/>
                <w:b/>
                <w:lang w:val="ro-RO" w:eastAsia="en-US"/>
              </w:rPr>
            </w:pPr>
            <w:r w:rsidRPr="00E65F24">
              <w:rPr>
                <w:rFonts w:eastAsiaTheme="minorHAnsi"/>
                <w:b/>
                <w:lang w:val="ro-RO" w:eastAsia="en-US"/>
              </w:rPr>
              <w:t>9,5</w:t>
            </w:r>
          </w:p>
        </w:tc>
      </w:tr>
    </w:tbl>
    <w:p w14:paraId="171BB73E" w14:textId="77777777" w:rsidR="00E0620F" w:rsidRDefault="00993E32">
      <w:pPr>
        <w:rPr>
          <w:sz w:val="20"/>
          <w:szCs w:val="20"/>
          <w:lang w:val="ro-RO"/>
        </w:rPr>
      </w:pPr>
      <w:r w:rsidRPr="00993E32">
        <w:rPr>
          <w:sz w:val="20"/>
          <w:szCs w:val="20"/>
          <w:lang w:val="ro-RO"/>
        </w:rPr>
        <w:t>Sursa: INS- Tempo (FOM103D), 2020</w:t>
      </w:r>
    </w:p>
    <w:p w14:paraId="1D517B8D" w14:textId="77777777" w:rsidR="00E65F24" w:rsidRDefault="00E65F24" w:rsidP="00BD36B9">
      <w:pPr>
        <w:jc w:val="center"/>
        <w:rPr>
          <w:sz w:val="20"/>
          <w:szCs w:val="20"/>
          <w:lang w:val="ro-RO"/>
        </w:rPr>
      </w:pPr>
      <w:r w:rsidRPr="00E65F24">
        <w:rPr>
          <w:noProof/>
          <w:sz w:val="20"/>
          <w:szCs w:val="20"/>
          <w:lang w:eastAsia="en-US"/>
        </w:rPr>
        <w:drawing>
          <wp:inline distT="0" distB="0" distL="0" distR="0" wp14:anchorId="2F03BEDA" wp14:editId="3DBD81AB">
            <wp:extent cx="5940006" cy="3295291"/>
            <wp:effectExtent l="0" t="0" r="0" b="0"/>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9FD8246" w14:textId="77777777" w:rsidR="00E65F24" w:rsidRPr="00993E32" w:rsidRDefault="00E65F24">
      <w:pPr>
        <w:rPr>
          <w:sz w:val="20"/>
          <w:szCs w:val="20"/>
          <w:lang w:val="ro-RO"/>
        </w:rPr>
      </w:pPr>
    </w:p>
    <w:p w14:paraId="548A63B1" w14:textId="77777777" w:rsidR="00F740EE" w:rsidRDefault="00F740EE" w:rsidP="008B60FE">
      <w:pPr>
        <w:pStyle w:val="Subtitle"/>
        <w:rPr>
          <w:rFonts w:asciiTheme="minorHAnsi" w:hAnsiTheme="minorHAnsi"/>
          <w:color w:val="auto"/>
          <w:lang w:val="ro-RO"/>
        </w:rPr>
      </w:pPr>
    </w:p>
    <w:p w14:paraId="3A6F3F7F" w14:textId="712C88D6" w:rsidR="008B60FE" w:rsidRPr="005B25CF" w:rsidRDefault="008B60FE" w:rsidP="008B60FE">
      <w:pPr>
        <w:pStyle w:val="Subtitle"/>
        <w:rPr>
          <w:rFonts w:asciiTheme="minorHAnsi" w:hAnsiTheme="minorHAnsi"/>
          <w:color w:val="auto"/>
          <w:lang w:val="ro-RO"/>
        </w:rPr>
      </w:pPr>
      <w:r w:rsidRPr="005B25CF">
        <w:rPr>
          <w:rFonts w:asciiTheme="minorHAnsi" w:hAnsiTheme="minorHAnsi"/>
          <w:color w:val="auto"/>
          <w:lang w:val="ro-RO"/>
        </w:rPr>
        <w:lastRenderedPageBreak/>
        <w:t xml:space="preserve">2. Numărul mediu al salariaților </w:t>
      </w:r>
    </w:p>
    <w:p w14:paraId="58E3B264" w14:textId="77777777" w:rsidR="000304DB" w:rsidRPr="000304DB" w:rsidRDefault="000304DB" w:rsidP="000304DB">
      <w:pPr>
        <w:spacing w:after="0"/>
        <w:jc w:val="right"/>
        <w:rPr>
          <w:lang w:val="ro-RO" w:eastAsia="ja-JP"/>
        </w:rPr>
      </w:pPr>
      <w:r>
        <w:rPr>
          <w:lang w:val="ro-RO" w:eastAsia="ja-JP"/>
        </w:rPr>
        <w:t>-număr persoane-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7"/>
        <w:gridCol w:w="1081"/>
        <w:gridCol w:w="1081"/>
        <w:gridCol w:w="1081"/>
        <w:gridCol w:w="1081"/>
        <w:gridCol w:w="1161"/>
        <w:gridCol w:w="1150"/>
      </w:tblGrid>
      <w:tr w:rsidR="008B60FE" w14:paraId="06F4CB93" w14:textId="77777777" w:rsidTr="005B25CF">
        <w:trPr>
          <w:jc w:val="center"/>
        </w:trPr>
        <w:tc>
          <w:tcPr>
            <w:tcW w:w="1410" w:type="pct"/>
          </w:tcPr>
          <w:p w14:paraId="323F9C91" w14:textId="77777777" w:rsidR="008B60FE" w:rsidRPr="00701C66" w:rsidRDefault="008B60FE" w:rsidP="00701C66">
            <w:pPr>
              <w:spacing w:after="0" w:line="240" w:lineRule="auto"/>
              <w:rPr>
                <w:rFonts w:eastAsiaTheme="minorHAnsi"/>
                <w:b/>
                <w:lang w:val="ro-RO" w:eastAsia="en-US"/>
              </w:rPr>
            </w:pPr>
          </w:p>
        </w:tc>
        <w:tc>
          <w:tcPr>
            <w:tcW w:w="585" w:type="pct"/>
            <w:shd w:val="clear" w:color="auto" w:fill="D9D9D9" w:themeFill="background1" w:themeFillShade="D9"/>
          </w:tcPr>
          <w:p w14:paraId="4D663247"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2008</w:t>
            </w:r>
          </w:p>
        </w:tc>
        <w:tc>
          <w:tcPr>
            <w:tcW w:w="585" w:type="pct"/>
            <w:shd w:val="clear" w:color="auto" w:fill="D9D9D9" w:themeFill="background1" w:themeFillShade="D9"/>
          </w:tcPr>
          <w:p w14:paraId="64A3B232"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2009</w:t>
            </w:r>
          </w:p>
        </w:tc>
        <w:tc>
          <w:tcPr>
            <w:tcW w:w="585" w:type="pct"/>
            <w:shd w:val="clear" w:color="auto" w:fill="D9D9D9" w:themeFill="background1" w:themeFillShade="D9"/>
          </w:tcPr>
          <w:p w14:paraId="76F81149"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2010</w:t>
            </w:r>
          </w:p>
        </w:tc>
        <w:tc>
          <w:tcPr>
            <w:tcW w:w="585" w:type="pct"/>
            <w:shd w:val="clear" w:color="auto" w:fill="D9D9D9" w:themeFill="background1" w:themeFillShade="D9"/>
          </w:tcPr>
          <w:p w14:paraId="25BC17A8"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2011</w:t>
            </w:r>
          </w:p>
        </w:tc>
        <w:tc>
          <w:tcPr>
            <w:tcW w:w="628" w:type="pct"/>
            <w:shd w:val="clear" w:color="auto" w:fill="D9D9D9" w:themeFill="background1" w:themeFillShade="D9"/>
          </w:tcPr>
          <w:p w14:paraId="3BE43E81"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2012</w:t>
            </w:r>
          </w:p>
        </w:tc>
        <w:tc>
          <w:tcPr>
            <w:tcW w:w="622" w:type="pct"/>
            <w:shd w:val="clear" w:color="auto" w:fill="D9D9D9" w:themeFill="background1" w:themeFillShade="D9"/>
          </w:tcPr>
          <w:p w14:paraId="3E3EB6BA"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2013</w:t>
            </w:r>
          </w:p>
        </w:tc>
      </w:tr>
      <w:tr w:rsidR="00B24224" w14:paraId="3D584462" w14:textId="77777777" w:rsidTr="005B25CF">
        <w:trPr>
          <w:jc w:val="center"/>
        </w:trPr>
        <w:tc>
          <w:tcPr>
            <w:tcW w:w="1410" w:type="pct"/>
          </w:tcPr>
          <w:p w14:paraId="78327D3F" w14:textId="77777777" w:rsidR="00B24224" w:rsidRPr="00701C66" w:rsidRDefault="00B24224" w:rsidP="00701C66">
            <w:pPr>
              <w:spacing w:after="0" w:line="240" w:lineRule="auto"/>
              <w:rPr>
                <w:rFonts w:eastAsiaTheme="minorHAnsi"/>
                <w:b/>
                <w:lang w:val="ro-RO" w:eastAsia="en-US"/>
              </w:rPr>
            </w:pPr>
            <w:r w:rsidRPr="00701C66">
              <w:rPr>
                <w:rFonts w:eastAsiaTheme="minorHAnsi"/>
                <w:b/>
                <w:lang w:val="ro-RO" w:eastAsia="en-US"/>
              </w:rPr>
              <w:t>Dolj</w:t>
            </w:r>
          </w:p>
        </w:tc>
        <w:tc>
          <w:tcPr>
            <w:tcW w:w="585" w:type="pct"/>
            <w:vAlign w:val="bottom"/>
          </w:tcPr>
          <w:p w14:paraId="43FBD897"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3414</w:t>
            </w:r>
          </w:p>
        </w:tc>
        <w:tc>
          <w:tcPr>
            <w:tcW w:w="585" w:type="pct"/>
            <w:vAlign w:val="bottom"/>
          </w:tcPr>
          <w:p w14:paraId="2FB0F8B1"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3401</w:t>
            </w:r>
          </w:p>
        </w:tc>
        <w:tc>
          <w:tcPr>
            <w:tcW w:w="585" w:type="pct"/>
            <w:vAlign w:val="bottom"/>
          </w:tcPr>
          <w:p w14:paraId="33415DFE"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3096</w:t>
            </w:r>
          </w:p>
        </w:tc>
        <w:tc>
          <w:tcPr>
            <w:tcW w:w="585" w:type="pct"/>
            <w:vAlign w:val="bottom"/>
          </w:tcPr>
          <w:p w14:paraId="6DBF9BE2"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3407</w:t>
            </w:r>
          </w:p>
        </w:tc>
        <w:tc>
          <w:tcPr>
            <w:tcW w:w="628" w:type="pct"/>
            <w:vAlign w:val="bottom"/>
          </w:tcPr>
          <w:p w14:paraId="6ACC194C"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3446</w:t>
            </w:r>
          </w:p>
        </w:tc>
        <w:tc>
          <w:tcPr>
            <w:tcW w:w="622" w:type="pct"/>
            <w:vAlign w:val="bottom"/>
          </w:tcPr>
          <w:p w14:paraId="32F35D8A"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3271</w:t>
            </w:r>
          </w:p>
        </w:tc>
      </w:tr>
      <w:tr w:rsidR="00B24224" w14:paraId="1FE83DE5" w14:textId="77777777" w:rsidTr="005B25CF">
        <w:trPr>
          <w:jc w:val="center"/>
        </w:trPr>
        <w:tc>
          <w:tcPr>
            <w:tcW w:w="1410" w:type="pct"/>
          </w:tcPr>
          <w:p w14:paraId="7E4447DA" w14:textId="77777777" w:rsidR="00B24224" w:rsidRPr="00701C66" w:rsidRDefault="00B24224" w:rsidP="00701C66">
            <w:pPr>
              <w:spacing w:after="0" w:line="240" w:lineRule="auto"/>
              <w:rPr>
                <w:rFonts w:eastAsiaTheme="minorHAnsi"/>
                <w:b/>
                <w:lang w:val="ro-RO" w:eastAsia="en-US"/>
              </w:rPr>
            </w:pPr>
            <w:r w:rsidRPr="00701C66">
              <w:rPr>
                <w:rFonts w:eastAsiaTheme="minorHAnsi"/>
                <w:b/>
                <w:lang w:val="ro-RO" w:eastAsia="en-US"/>
              </w:rPr>
              <w:t>Gorj</w:t>
            </w:r>
          </w:p>
        </w:tc>
        <w:tc>
          <w:tcPr>
            <w:tcW w:w="585" w:type="pct"/>
            <w:vAlign w:val="bottom"/>
          </w:tcPr>
          <w:p w14:paraId="1C8577C0"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4506</w:t>
            </w:r>
          </w:p>
        </w:tc>
        <w:tc>
          <w:tcPr>
            <w:tcW w:w="585" w:type="pct"/>
            <w:vAlign w:val="bottom"/>
          </w:tcPr>
          <w:p w14:paraId="474FB679"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4067</w:t>
            </w:r>
          </w:p>
        </w:tc>
        <w:tc>
          <w:tcPr>
            <w:tcW w:w="585" w:type="pct"/>
            <w:vAlign w:val="bottom"/>
          </w:tcPr>
          <w:p w14:paraId="581822DC"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3892</w:t>
            </w:r>
          </w:p>
        </w:tc>
        <w:tc>
          <w:tcPr>
            <w:tcW w:w="585" w:type="pct"/>
            <w:vAlign w:val="bottom"/>
          </w:tcPr>
          <w:p w14:paraId="30FE4922"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3936</w:t>
            </w:r>
          </w:p>
        </w:tc>
        <w:tc>
          <w:tcPr>
            <w:tcW w:w="628" w:type="pct"/>
            <w:vAlign w:val="bottom"/>
          </w:tcPr>
          <w:p w14:paraId="264876D1"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4241</w:t>
            </w:r>
          </w:p>
        </w:tc>
        <w:tc>
          <w:tcPr>
            <w:tcW w:w="622" w:type="pct"/>
            <w:vAlign w:val="bottom"/>
          </w:tcPr>
          <w:p w14:paraId="4503051F"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4513</w:t>
            </w:r>
          </w:p>
        </w:tc>
      </w:tr>
      <w:tr w:rsidR="00B24224" w14:paraId="6837CB6C" w14:textId="77777777" w:rsidTr="005B25CF">
        <w:trPr>
          <w:jc w:val="center"/>
        </w:trPr>
        <w:tc>
          <w:tcPr>
            <w:tcW w:w="1410" w:type="pct"/>
          </w:tcPr>
          <w:p w14:paraId="2B9B468B" w14:textId="77777777" w:rsidR="00B24224" w:rsidRPr="00701C66" w:rsidRDefault="00B24224" w:rsidP="00701C66">
            <w:pPr>
              <w:spacing w:after="0" w:line="240" w:lineRule="auto"/>
              <w:rPr>
                <w:rFonts w:eastAsiaTheme="minorHAnsi"/>
                <w:b/>
                <w:lang w:val="ro-RO" w:eastAsia="en-US"/>
              </w:rPr>
            </w:pPr>
            <w:r w:rsidRPr="00701C66">
              <w:rPr>
                <w:rFonts w:eastAsiaTheme="minorHAnsi"/>
                <w:b/>
                <w:lang w:val="ro-RO" w:eastAsia="en-US"/>
              </w:rPr>
              <w:t>Mehedinți</w:t>
            </w:r>
          </w:p>
        </w:tc>
        <w:tc>
          <w:tcPr>
            <w:tcW w:w="585" w:type="pct"/>
            <w:vAlign w:val="bottom"/>
          </w:tcPr>
          <w:p w14:paraId="7EEE1FDA"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2537</w:t>
            </w:r>
          </w:p>
        </w:tc>
        <w:tc>
          <w:tcPr>
            <w:tcW w:w="585" w:type="pct"/>
            <w:vAlign w:val="bottom"/>
          </w:tcPr>
          <w:p w14:paraId="1048FAD7"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2492</w:t>
            </w:r>
          </w:p>
        </w:tc>
        <w:tc>
          <w:tcPr>
            <w:tcW w:w="585" w:type="pct"/>
            <w:vAlign w:val="bottom"/>
          </w:tcPr>
          <w:p w14:paraId="5ACBBB55"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2294</w:t>
            </w:r>
          </w:p>
        </w:tc>
        <w:tc>
          <w:tcPr>
            <w:tcW w:w="585" w:type="pct"/>
            <w:vAlign w:val="bottom"/>
          </w:tcPr>
          <w:p w14:paraId="54DE92AE"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2298</w:t>
            </w:r>
          </w:p>
        </w:tc>
        <w:tc>
          <w:tcPr>
            <w:tcW w:w="628" w:type="pct"/>
            <w:vAlign w:val="bottom"/>
          </w:tcPr>
          <w:p w14:paraId="79ADFF24"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2317</w:t>
            </w:r>
          </w:p>
        </w:tc>
        <w:tc>
          <w:tcPr>
            <w:tcW w:w="622" w:type="pct"/>
            <w:vAlign w:val="bottom"/>
          </w:tcPr>
          <w:p w14:paraId="2321F16E"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2073</w:t>
            </w:r>
          </w:p>
        </w:tc>
      </w:tr>
      <w:tr w:rsidR="00B24224" w14:paraId="1B9A4E6E" w14:textId="77777777" w:rsidTr="005B25CF">
        <w:trPr>
          <w:jc w:val="center"/>
        </w:trPr>
        <w:tc>
          <w:tcPr>
            <w:tcW w:w="1410" w:type="pct"/>
          </w:tcPr>
          <w:p w14:paraId="3F83CC7F" w14:textId="77777777" w:rsidR="00B24224" w:rsidRPr="00701C66" w:rsidRDefault="00B24224" w:rsidP="00701C66">
            <w:pPr>
              <w:spacing w:after="0" w:line="240" w:lineRule="auto"/>
              <w:rPr>
                <w:rFonts w:eastAsiaTheme="minorHAnsi"/>
                <w:b/>
                <w:lang w:val="ro-RO" w:eastAsia="en-US"/>
              </w:rPr>
            </w:pPr>
            <w:r w:rsidRPr="00701C66">
              <w:rPr>
                <w:rFonts w:eastAsiaTheme="minorHAnsi"/>
                <w:b/>
                <w:lang w:val="ro-RO" w:eastAsia="en-US"/>
              </w:rPr>
              <w:t>Olt</w:t>
            </w:r>
          </w:p>
        </w:tc>
        <w:tc>
          <w:tcPr>
            <w:tcW w:w="585" w:type="pct"/>
            <w:vAlign w:val="bottom"/>
          </w:tcPr>
          <w:p w14:paraId="3E48EAF2"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955</w:t>
            </w:r>
          </w:p>
        </w:tc>
        <w:tc>
          <w:tcPr>
            <w:tcW w:w="585" w:type="pct"/>
            <w:vAlign w:val="bottom"/>
          </w:tcPr>
          <w:p w14:paraId="0E6A1258"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889</w:t>
            </w:r>
          </w:p>
        </w:tc>
        <w:tc>
          <w:tcPr>
            <w:tcW w:w="585" w:type="pct"/>
            <w:vAlign w:val="bottom"/>
          </w:tcPr>
          <w:p w14:paraId="164E77F0"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737</w:t>
            </w:r>
          </w:p>
        </w:tc>
        <w:tc>
          <w:tcPr>
            <w:tcW w:w="585" w:type="pct"/>
            <w:vAlign w:val="bottom"/>
          </w:tcPr>
          <w:p w14:paraId="5B5BEDFB"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693</w:t>
            </w:r>
          </w:p>
        </w:tc>
        <w:tc>
          <w:tcPr>
            <w:tcW w:w="628" w:type="pct"/>
            <w:vAlign w:val="bottom"/>
          </w:tcPr>
          <w:p w14:paraId="70C58E12"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643</w:t>
            </w:r>
          </w:p>
        </w:tc>
        <w:tc>
          <w:tcPr>
            <w:tcW w:w="622" w:type="pct"/>
            <w:vAlign w:val="bottom"/>
          </w:tcPr>
          <w:p w14:paraId="65E84B36"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525</w:t>
            </w:r>
          </w:p>
        </w:tc>
      </w:tr>
      <w:tr w:rsidR="00B24224" w14:paraId="77BCE501" w14:textId="77777777" w:rsidTr="005B25CF">
        <w:trPr>
          <w:jc w:val="center"/>
        </w:trPr>
        <w:tc>
          <w:tcPr>
            <w:tcW w:w="1410" w:type="pct"/>
          </w:tcPr>
          <w:p w14:paraId="09BF9673" w14:textId="77777777" w:rsidR="00B24224" w:rsidRPr="00701C66" w:rsidRDefault="00B24224" w:rsidP="00701C66">
            <w:pPr>
              <w:spacing w:after="0" w:line="240" w:lineRule="auto"/>
              <w:rPr>
                <w:rFonts w:eastAsiaTheme="minorHAnsi"/>
                <w:b/>
                <w:lang w:val="ro-RO" w:eastAsia="en-US"/>
              </w:rPr>
            </w:pPr>
            <w:r w:rsidRPr="00701C66">
              <w:rPr>
                <w:rFonts w:eastAsiaTheme="minorHAnsi"/>
                <w:b/>
                <w:lang w:val="ro-RO" w:eastAsia="en-US"/>
              </w:rPr>
              <w:t>Vâlcea</w:t>
            </w:r>
          </w:p>
        </w:tc>
        <w:tc>
          <w:tcPr>
            <w:tcW w:w="585" w:type="pct"/>
            <w:vAlign w:val="bottom"/>
          </w:tcPr>
          <w:p w14:paraId="15FB6E01"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2980</w:t>
            </w:r>
          </w:p>
        </w:tc>
        <w:tc>
          <w:tcPr>
            <w:tcW w:w="585" w:type="pct"/>
            <w:vAlign w:val="bottom"/>
          </w:tcPr>
          <w:p w14:paraId="69B7E6FD"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2695</w:t>
            </w:r>
          </w:p>
        </w:tc>
        <w:tc>
          <w:tcPr>
            <w:tcW w:w="585" w:type="pct"/>
            <w:vAlign w:val="bottom"/>
          </w:tcPr>
          <w:p w14:paraId="4F2574D1"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2617</w:t>
            </w:r>
          </w:p>
        </w:tc>
        <w:tc>
          <w:tcPr>
            <w:tcW w:w="585" w:type="pct"/>
            <w:vAlign w:val="bottom"/>
          </w:tcPr>
          <w:p w14:paraId="6AFF47E5"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2642</w:t>
            </w:r>
          </w:p>
        </w:tc>
        <w:tc>
          <w:tcPr>
            <w:tcW w:w="628" w:type="pct"/>
            <w:vAlign w:val="bottom"/>
          </w:tcPr>
          <w:p w14:paraId="5E761174"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2602</w:t>
            </w:r>
          </w:p>
        </w:tc>
        <w:tc>
          <w:tcPr>
            <w:tcW w:w="622" w:type="pct"/>
            <w:vAlign w:val="bottom"/>
          </w:tcPr>
          <w:p w14:paraId="72887351"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2118</w:t>
            </w:r>
          </w:p>
        </w:tc>
      </w:tr>
      <w:tr w:rsidR="00B24224" w14:paraId="0AA89900" w14:textId="77777777" w:rsidTr="005B25CF">
        <w:trPr>
          <w:jc w:val="center"/>
        </w:trPr>
        <w:tc>
          <w:tcPr>
            <w:tcW w:w="1410" w:type="pct"/>
            <w:shd w:val="clear" w:color="auto" w:fill="F2F2F2" w:themeFill="background1" w:themeFillShade="F2"/>
          </w:tcPr>
          <w:p w14:paraId="24AA5DDD" w14:textId="77777777" w:rsidR="00B24224" w:rsidRPr="00701C66" w:rsidRDefault="00B24224" w:rsidP="00701C66">
            <w:pPr>
              <w:spacing w:after="0" w:line="240" w:lineRule="auto"/>
              <w:rPr>
                <w:rFonts w:eastAsiaTheme="minorHAnsi"/>
                <w:b/>
                <w:lang w:val="ro-RO" w:eastAsia="en-US"/>
              </w:rPr>
            </w:pPr>
            <w:r w:rsidRPr="00701C66">
              <w:rPr>
                <w:rFonts w:eastAsiaTheme="minorHAnsi"/>
                <w:b/>
                <w:lang w:val="ro-RO" w:eastAsia="en-US"/>
              </w:rPr>
              <w:t>Sud Vest Oltenia</w:t>
            </w:r>
          </w:p>
        </w:tc>
        <w:tc>
          <w:tcPr>
            <w:tcW w:w="585" w:type="pct"/>
            <w:shd w:val="clear" w:color="auto" w:fill="F2F2F2" w:themeFill="background1" w:themeFillShade="F2"/>
            <w:vAlign w:val="bottom"/>
          </w:tcPr>
          <w:p w14:paraId="36DF9C8F" w14:textId="77777777" w:rsidR="00B24224" w:rsidRPr="00B24224" w:rsidRDefault="00B24224" w:rsidP="00B24224">
            <w:pPr>
              <w:spacing w:after="0" w:line="240" w:lineRule="auto"/>
              <w:jc w:val="right"/>
              <w:rPr>
                <w:rFonts w:eastAsiaTheme="minorHAnsi"/>
                <w:b/>
                <w:lang w:val="ro-RO" w:eastAsia="en-US"/>
              </w:rPr>
            </w:pPr>
            <w:r w:rsidRPr="00B24224">
              <w:rPr>
                <w:rFonts w:eastAsiaTheme="minorHAnsi"/>
                <w:b/>
                <w:lang w:val="ro-RO" w:eastAsia="en-US"/>
              </w:rPr>
              <w:t>14392</w:t>
            </w:r>
          </w:p>
        </w:tc>
        <w:tc>
          <w:tcPr>
            <w:tcW w:w="585" w:type="pct"/>
            <w:shd w:val="clear" w:color="auto" w:fill="F2F2F2" w:themeFill="background1" w:themeFillShade="F2"/>
            <w:vAlign w:val="bottom"/>
          </w:tcPr>
          <w:p w14:paraId="3B85F969" w14:textId="77777777" w:rsidR="00B24224" w:rsidRPr="00B24224" w:rsidRDefault="00B24224" w:rsidP="00B24224">
            <w:pPr>
              <w:spacing w:after="0" w:line="240" w:lineRule="auto"/>
              <w:jc w:val="right"/>
              <w:rPr>
                <w:rFonts w:eastAsiaTheme="minorHAnsi"/>
                <w:b/>
                <w:lang w:val="ro-RO" w:eastAsia="en-US"/>
              </w:rPr>
            </w:pPr>
            <w:r w:rsidRPr="00B24224">
              <w:rPr>
                <w:rFonts w:eastAsiaTheme="minorHAnsi"/>
                <w:b/>
                <w:lang w:val="ro-RO" w:eastAsia="en-US"/>
              </w:rPr>
              <w:t>13544</w:t>
            </w:r>
          </w:p>
        </w:tc>
        <w:tc>
          <w:tcPr>
            <w:tcW w:w="585" w:type="pct"/>
            <w:shd w:val="clear" w:color="auto" w:fill="F2F2F2" w:themeFill="background1" w:themeFillShade="F2"/>
            <w:vAlign w:val="bottom"/>
          </w:tcPr>
          <w:p w14:paraId="1DBDF45C" w14:textId="77777777" w:rsidR="00B24224" w:rsidRPr="00B24224" w:rsidRDefault="00B24224" w:rsidP="00B24224">
            <w:pPr>
              <w:spacing w:after="0" w:line="240" w:lineRule="auto"/>
              <w:jc w:val="right"/>
              <w:rPr>
                <w:rFonts w:eastAsiaTheme="minorHAnsi"/>
                <w:b/>
                <w:lang w:val="ro-RO" w:eastAsia="en-US"/>
              </w:rPr>
            </w:pPr>
            <w:r w:rsidRPr="00B24224">
              <w:rPr>
                <w:rFonts w:eastAsiaTheme="minorHAnsi"/>
                <w:b/>
                <w:lang w:val="ro-RO" w:eastAsia="en-US"/>
              </w:rPr>
              <w:t>12636</w:t>
            </w:r>
          </w:p>
        </w:tc>
        <w:tc>
          <w:tcPr>
            <w:tcW w:w="585" w:type="pct"/>
            <w:shd w:val="clear" w:color="auto" w:fill="F2F2F2" w:themeFill="background1" w:themeFillShade="F2"/>
            <w:vAlign w:val="bottom"/>
          </w:tcPr>
          <w:p w14:paraId="1B541E47" w14:textId="77777777" w:rsidR="00B24224" w:rsidRPr="00B24224" w:rsidRDefault="00B24224" w:rsidP="00B24224">
            <w:pPr>
              <w:spacing w:after="0" w:line="240" w:lineRule="auto"/>
              <w:jc w:val="right"/>
              <w:rPr>
                <w:rFonts w:eastAsiaTheme="minorHAnsi"/>
                <w:b/>
                <w:lang w:val="ro-RO" w:eastAsia="en-US"/>
              </w:rPr>
            </w:pPr>
            <w:r w:rsidRPr="00B24224">
              <w:rPr>
                <w:rFonts w:eastAsiaTheme="minorHAnsi"/>
                <w:b/>
                <w:lang w:val="ro-RO" w:eastAsia="en-US"/>
              </w:rPr>
              <w:t>12976</w:t>
            </w:r>
          </w:p>
        </w:tc>
        <w:tc>
          <w:tcPr>
            <w:tcW w:w="628" w:type="pct"/>
            <w:shd w:val="clear" w:color="auto" w:fill="F2F2F2" w:themeFill="background1" w:themeFillShade="F2"/>
            <w:vAlign w:val="bottom"/>
          </w:tcPr>
          <w:p w14:paraId="051A4DC2" w14:textId="77777777" w:rsidR="00B24224" w:rsidRPr="00B24224" w:rsidRDefault="00B24224" w:rsidP="00B24224">
            <w:pPr>
              <w:spacing w:after="0" w:line="240" w:lineRule="auto"/>
              <w:jc w:val="right"/>
              <w:rPr>
                <w:rFonts w:eastAsiaTheme="minorHAnsi"/>
                <w:b/>
                <w:lang w:val="ro-RO" w:eastAsia="en-US"/>
              </w:rPr>
            </w:pPr>
            <w:r w:rsidRPr="00B24224">
              <w:rPr>
                <w:rFonts w:eastAsiaTheme="minorHAnsi"/>
                <w:b/>
                <w:lang w:val="ro-RO" w:eastAsia="en-US"/>
              </w:rPr>
              <w:t>13249</w:t>
            </w:r>
          </w:p>
        </w:tc>
        <w:tc>
          <w:tcPr>
            <w:tcW w:w="622" w:type="pct"/>
            <w:shd w:val="clear" w:color="auto" w:fill="F2F2F2" w:themeFill="background1" w:themeFillShade="F2"/>
            <w:vAlign w:val="bottom"/>
          </w:tcPr>
          <w:p w14:paraId="5D25B549" w14:textId="77777777" w:rsidR="00B24224" w:rsidRPr="00B24224" w:rsidRDefault="00B24224" w:rsidP="00B24224">
            <w:pPr>
              <w:spacing w:after="0" w:line="240" w:lineRule="auto"/>
              <w:jc w:val="right"/>
              <w:rPr>
                <w:rFonts w:eastAsiaTheme="minorHAnsi"/>
                <w:b/>
                <w:lang w:val="ro-RO" w:eastAsia="en-US"/>
              </w:rPr>
            </w:pPr>
            <w:r w:rsidRPr="00B24224">
              <w:rPr>
                <w:rFonts w:eastAsiaTheme="minorHAnsi"/>
                <w:b/>
                <w:lang w:val="ro-RO" w:eastAsia="en-US"/>
              </w:rPr>
              <w:t>12500</w:t>
            </w:r>
          </w:p>
        </w:tc>
      </w:tr>
      <w:tr w:rsidR="008B60FE" w:rsidRPr="00114CFA" w14:paraId="36C81FF2" w14:textId="77777777" w:rsidTr="005B25CF">
        <w:trPr>
          <w:jc w:val="center"/>
        </w:trPr>
        <w:tc>
          <w:tcPr>
            <w:tcW w:w="1410" w:type="pct"/>
          </w:tcPr>
          <w:p w14:paraId="01024290" w14:textId="77777777" w:rsidR="008B60FE" w:rsidRPr="00701C66" w:rsidRDefault="008B60FE" w:rsidP="00701C66">
            <w:pPr>
              <w:spacing w:after="0" w:line="240" w:lineRule="auto"/>
              <w:rPr>
                <w:rFonts w:eastAsiaTheme="minorHAnsi"/>
                <w:b/>
                <w:lang w:val="ro-RO" w:eastAsia="en-US"/>
              </w:rPr>
            </w:pPr>
          </w:p>
        </w:tc>
        <w:tc>
          <w:tcPr>
            <w:tcW w:w="585" w:type="pct"/>
            <w:shd w:val="clear" w:color="auto" w:fill="D9D9D9" w:themeFill="background1" w:themeFillShade="D9"/>
          </w:tcPr>
          <w:p w14:paraId="4EC02C35"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2013</w:t>
            </w:r>
          </w:p>
        </w:tc>
        <w:tc>
          <w:tcPr>
            <w:tcW w:w="585" w:type="pct"/>
            <w:shd w:val="clear" w:color="auto" w:fill="D9D9D9" w:themeFill="background1" w:themeFillShade="D9"/>
          </w:tcPr>
          <w:p w14:paraId="3D6CD94D"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w:t>
            </w:r>
            <w:r w:rsidR="000745BE" w:rsidRPr="00701C66">
              <w:rPr>
                <w:rFonts w:eastAsiaTheme="minorHAnsi"/>
                <w:b/>
                <w:lang w:val="ro-RO" w:eastAsia="en-US"/>
              </w:rPr>
              <w:t>14</w:t>
            </w:r>
          </w:p>
        </w:tc>
        <w:tc>
          <w:tcPr>
            <w:tcW w:w="585" w:type="pct"/>
            <w:shd w:val="clear" w:color="auto" w:fill="D9D9D9" w:themeFill="background1" w:themeFillShade="D9"/>
          </w:tcPr>
          <w:p w14:paraId="13D9416E"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w:t>
            </w:r>
            <w:r w:rsidR="000745BE" w:rsidRPr="00701C66">
              <w:rPr>
                <w:rFonts w:eastAsiaTheme="minorHAnsi"/>
                <w:b/>
                <w:lang w:val="ro-RO" w:eastAsia="en-US"/>
              </w:rPr>
              <w:t>5</w:t>
            </w:r>
          </w:p>
        </w:tc>
        <w:tc>
          <w:tcPr>
            <w:tcW w:w="585" w:type="pct"/>
            <w:shd w:val="clear" w:color="auto" w:fill="D9D9D9" w:themeFill="background1" w:themeFillShade="D9"/>
          </w:tcPr>
          <w:p w14:paraId="10AFE65D"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w:t>
            </w:r>
            <w:r w:rsidR="000745BE" w:rsidRPr="00701C66">
              <w:rPr>
                <w:rFonts w:eastAsiaTheme="minorHAnsi"/>
                <w:b/>
                <w:lang w:val="ro-RO" w:eastAsia="en-US"/>
              </w:rPr>
              <w:t>6</w:t>
            </w:r>
          </w:p>
        </w:tc>
        <w:tc>
          <w:tcPr>
            <w:tcW w:w="628" w:type="pct"/>
            <w:shd w:val="clear" w:color="auto" w:fill="D9D9D9" w:themeFill="background1" w:themeFillShade="D9"/>
          </w:tcPr>
          <w:p w14:paraId="4725499D"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w:t>
            </w:r>
            <w:r w:rsidR="000745BE" w:rsidRPr="00701C66">
              <w:rPr>
                <w:rFonts w:eastAsiaTheme="minorHAnsi"/>
                <w:b/>
                <w:lang w:val="ro-RO" w:eastAsia="en-US"/>
              </w:rPr>
              <w:t>7</w:t>
            </w:r>
          </w:p>
        </w:tc>
        <w:tc>
          <w:tcPr>
            <w:tcW w:w="622" w:type="pct"/>
            <w:shd w:val="clear" w:color="auto" w:fill="D9D9D9" w:themeFill="background1" w:themeFillShade="D9"/>
          </w:tcPr>
          <w:p w14:paraId="7C85DEFA"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w:t>
            </w:r>
            <w:r w:rsidR="000745BE" w:rsidRPr="00701C66">
              <w:rPr>
                <w:rFonts w:eastAsiaTheme="minorHAnsi"/>
                <w:b/>
                <w:lang w:val="ro-RO" w:eastAsia="en-US"/>
              </w:rPr>
              <w:t>8</w:t>
            </w:r>
          </w:p>
        </w:tc>
      </w:tr>
      <w:tr w:rsidR="00B24224" w14:paraId="57BE7128" w14:textId="77777777" w:rsidTr="005B25CF">
        <w:trPr>
          <w:jc w:val="center"/>
        </w:trPr>
        <w:tc>
          <w:tcPr>
            <w:tcW w:w="1410" w:type="pct"/>
          </w:tcPr>
          <w:p w14:paraId="367E5BF5" w14:textId="77777777" w:rsidR="00B24224" w:rsidRPr="00701C66" w:rsidRDefault="00B24224" w:rsidP="00701C66">
            <w:pPr>
              <w:spacing w:after="0" w:line="240" w:lineRule="auto"/>
              <w:rPr>
                <w:rFonts w:eastAsiaTheme="minorHAnsi"/>
                <w:b/>
                <w:lang w:val="ro-RO" w:eastAsia="en-US"/>
              </w:rPr>
            </w:pPr>
            <w:r w:rsidRPr="00701C66">
              <w:rPr>
                <w:rFonts w:eastAsiaTheme="minorHAnsi"/>
                <w:b/>
                <w:lang w:val="ro-RO" w:eastAsia="en-US"/>
              </w:rPr>
              <w:t>Dolj</w:t>
            </w:r>
          </w:p>
        </w:tc>
        <w:tc>
          <w:tcPr>
            <w:tcW w:w="585" w:type="pct"/>
            <w:vAlign w:val="bottom"/>
          </w:tcPr>
          <w:p w14:paraId="289AA610" w14:textId="77777777" w:rsidR="00B24224" w:rsidRPr="00B24224" w:rsidRDefault="00B24224" w:rsidP="00206A49">
            <w:pPr>
              <w:spacing w:after="0" w:line="240" w:lineRule="auto"/>
              <w:jc w:val="right"/>
              <w:rPr>
                <w:rFonts w:eastAsiaTheme="minorHAnsi"/>
                <w:lang w:val="ro-RO" w:eastAsia="en-US"/>
              </w:rPr>
            </w:pPr>
            <w:r w:rsidRPr="00B24224">
              <w:rPr>
                <w:rFonts w:eastAsiaTheme="minorHAnsi"/>
                <w:lang w:val="ro-RO" w:eastAsia="en-US"/>
              </w:rPr>
              <w:t>3271</w:t>
            </w:r>
          </w:p>
        </w:tc>
        <w:tc>
          <w:tcPr>
            <w:tcW w:w="585" w:type="pct"/>
            <w:vAlign w:val="bottom"/>
          </w:tcPr>
          <w:p w14:paraId="4FE18868"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3109</w:t>
            </w:r>
          </w:p>
        </w:tc>
        <w:tc>
          <w:tcPr>
            <w:tcW w:w="585" w:type="pct"/>
            <w:vAlign w:val="bottom"/>
          </w:tcPr>
          <w:p w14:paraId="1A3ADA65"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2979</w:t>
            </w:r>
          </w:p>
        </w:tc>
        <w:tc>
          <w:tcPr>
            <w:tcW w:w="585" w:type="pct"/>
            <w:vAlign w:val="bottom"/>
          </w:tcPr>
          <w:p w14:paraId="5ED91BA6"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2696</w:t>
            </w:r>
          </w:p>
        </w:tc>
        <w:tc>
          <w:tcPr>
            <w:tcW w:w="628" w:type="pct"/>
            <w:vAlign w:val="bottom"/>
          </w:tcPr>
          <w:p w14:paraId="4A0689AB"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2621</w:t>
            </w:r>
          </w:p>
        </w:tc>
        <w:tc>
          <w:tcPr>
            <w:tcW w:w="622" w:type="pct"/>
            <w:vAlign w:val="bottom"/>
          </w:tcPr>
          <w:p w14:paraId="77DC4134"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2583</w:t>
            </w:r>
          </w:p>
        </w:tc>
      </w:tr>
      <w:tr w:rsidR="00B24224" w14:paraId="60E4D8CC" w14:textId="77777777" w:rsidTr="005B25CF">
        <w:trPr>
          <w:jc w:val="center"/>
        </w:trPr>
        <w:tc>
          <w:tcPr>
            <w:tcW w:w="1410" w:type="pct"/>
          </w:tcPr>
          <w:p w14:paraId="400802BE" w14:textId="77777777" w:rsidR="00B24224" w:rsidRPr="00701C66" w:rsidRDefault="00B24224" w:rsidP="00701C66">
            <w:pPr>
              <w:spacing w:after="0" w:line="240" w:lineRule="auto"/>
              <w:rPr>
                <w:rFonts w:eastAsiaTheme="minorHAnsi"/>
                <w:b/>
                <w:lang w:val="ro-RO" w:eastAsia="en-US"/>
              </w:rPr>
            </w:pPr>
            <w:r w:rsidRPr="00701C66">
              <w:rPr>
                <w:rFonts w:eastAsiaTheme="minorHAnsi"/>
                <w:b/>
                <w:lang w:val="ro-RO" w:eastAsia="en-US"/>
              </w:rPr>
              <w:t>Gorj</w:t>
            </w:r>
          </w:p>
        </w:tc>
        <w:tc>
          <w:tcPr>
            <w:tcW w:w="585" w:type="pct"/>
            <w:vAlign w:val="bottom"/>
          </w:tcPr>
          <w:p w14:paraId="0E5E0C7E" w14:textId="77777777" w:rsidR="00B24224" w:rsidRPr="00B24224" w:rsidRDefault="00B24224" w:rsidP="00206A49">
            <w:pPr>
              <w:spacing w:after="0" w:line="240" w:lineRule="auto"/>
              <w:jc w:val="right"/>
              <w:rPr>
                <w:rFonts w:eastAsiaTheme="minorHAnsi"/>
                <w:lang w:val="ro-RO" w:eastAsia="en-US"/>
              </w:rPr>
            </w:pPr>
            <w:r w:rsidRPr="00B24224">
              <w:rPr>
                <w:rFonts w:eastAsiaTheme="minorHAnsi"/>
                <w:lang w:val="ro-RO" w:eastAsia="en-US"/>
              </w:rPr>
              <w:t>4513</w:t>
            </w:r>
          </w:p>
        </w:tc>
        <w:tc>
          <w:tcPr>
            <w:tcW w:w="585" w:type="pct"/>
            <w:vAlign w:val="bottom"/>
          </w:tcPr>
          <w:p w14:paraId="4911EC9A"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4326</w:t>
            </w:r>
          </w:p>
        </w:tc>
        <w:tc>
          <w:tcPr>
            <w:tcW w:w="585" w:type="pct"/>
            <w:vAlign w:val="bottom"/>
          </w:tcPr>
          <w:p w14:paraId="4FAEBDF0"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4404</w:t>
            </w:r>
          </w:p>
        </w:tc>
        <w:tc>
          <w:tcPr>
            <w:tcW w:w="585" w:type="pct"/>
            <w:vAlign w:val="bottom"/>
          </w:tcPr>
          <w:p w14:paraId="7DB992E6"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4158</w:t>
            </w:r>
          </w:p>
        </w:tc>
        <w:tc>
          <w:tcPr>
            <w:tcW w:w="628" w:type="pct"/>
            <w:vAlign w:val="bottom"/>
          </w:tcPr>
          <w:p w14:paraId="53458547"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3918</w:t>
            </w:r>
          </w:p>
        </w:tc>
        <w:tc>
          <w:tcPr>
            <w:tcW w:w="622" w:type="pct"/>
            <w:vAlign w:val="bottom"/>
          </w:tcPr>
          <w:p w14:paraId="2D16DB39"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3789</w:t>
            </w:r>
          </w:p>
        </w:tc>
      </w:tr>
      <w:tr w:rsidR="00B24224" w14:paraId="1FEC038A" w14:textId="77777777" w:rsidTr="005B25CF">
        <w:trPr>
          <w:jc w:val="center"/>
        </w:trPr>
        <w:tc>
          <w:tcPr>
            <w:tcW w:w="1410" w:type="pct"/>
          </w:tcPr>
          <w:p w14:paraId="465DE1B3" w14:textId="77777777" w:rsidR="00B24224" w:rsidRPr="00701C66" w:rsidRDefault="00B24224" w:rsidP="00701C66">
            <w:pPr>
              <w:spacing w:after="0" w:line="240" w:lineRule="auto"/>
              <w:rPr>
                <w:rFonts w:eastAsiaTheme="minorHAnsi"/>
                <w:b/>
                <w:lang w:val="ro-RO" w:eastAsia="en-US"/>
              </w:rPr>
            </w:pPr>
            <w:r w:rsidRPr="00701C66">
              <w:rPr>
                <w:rFonts w:eastAsiaTheme="minorHAnsi"/>
                <w:b/>
                <w:lang w:val="ro-RO" w:eastAsia="en-US"/>
              </w:rPr>
              <w:t>Mehedinți</w:t>
            </w:r>
          </w:p>
        </w:tc>
        <w:tc>
          <w:tcPr>
            <w:tcW w:w="585" w:type="pct"/>
            <w:vAlign w:val="bottom"/>
          </w:tcPr>
          <w:p w14:paraId="1AA876D5" w14:textId="77777777" w:rsidR="00B24224" w:rsidRPr="00B24224" w:rsidRDefault="00B24224" w:rsidP="00206A49">
            <w:pPr>
              <w:spacing w:after="0" w:line="240" w:lineRule="auto"/>
              <w:jc w:val="right"/>
              <w:rPr>
                <w:rFonts w:eastAsiaTheme="minorHAnsi"/>
                <w:lang w:val="ro-RO" w:eastAsia="en-US"/>
              </w:rPr>
            </w:pPr>
            <w:r w:rsidRPr="00B24224">
              <w:rPr>
                <w:rFonts w:eastAsiaTheme="minorHAnsi"/>
                <w:lang w:val="ro-RO" w:eastAsia="en-US"/>
              </w:rPr>
              <w:t>2073</w:t>
            </w:r>
          </w:p>
        </w:tc>
        <w:tc>
          <w:tcPr>
            <w:tcW w:w="585" w:type="pct"/>
            <w:vAlign w:val="bottom"/>
          </w:tcPr>
          <w:p w14:paraId="4BE384F2"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2018</w:t>
            </w:r>
          </w:p>
        </w:tc>
        <w:tc>
          <w:tcPr>
            <w:tcW w:w="585" w:type="pct"/>
            <w:vAlign w:val="bottom"/>
          </w:tcPr>
          <w:p w14:paraId="72702143"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1729</w:t>
            </w:r>
          </w:p>
        </w:tc>
        <w:tc>
          <w:tcPr>
            <w:tcW w:w="585" w:type="pct"/>
            <w:vAlign w:val="bottom"/>
          </w:tcPr>
          <w:p w14:paraId="52B8F004"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1069</w:t>
            </w:r>
          </w:p>
        </w:tc>
        <w:tc>
          <w:tcPr>
            <w:tcW w:w="628" w:type="pct"/>
            <w:vAlign w:val="bottom"/>
          </w:tcPr>
          <w:p w14:paraId="1BDC99DB"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766</w:t>
            </w:r>
          </w:p>
        </w:tc>
        <w:tc>
          <w:tcPr>
            <w:tcW w:w="622" w:type="pct"/>
            <w:vAlign w:val="bottom"/>
          </w:tcPr>
          <w:p w14:paraId="79071636"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739</w:t>
            </w:r>
          </w:p>
        </w:tc>
      </w:tr>
      <w:tr w:rsidR="00B24224" w14:paraId="51180AFD" w14:textId="77777777" w:rsidTr="005B25CF">
        <w:trPr>
          <w:jc w:val="center"/>
        </w:trPr>
        <w:tc>
          <w:tcPr>
            <w:tcW w:w="1410" w:type="pct"/>
          </w:tcPr>
          <w:p w14:paraId="3C508A98" w14:textId="77777777" w:rsidR="00B24224" w:rsidRPr="00701C66" w:rsidRDefault="00B24224" w:rsidP="00701C66">
            <w:pPr>
              <w:spacing w:after="0" w:line="240" w:lineRule="auto"/>
              <w:rPr>
                <w:rFonts w:eastAsiaTheme="minorHAnsi"/>
                <w:b/>
                <w:lang w:val="ro-RO" w:eastAsia="en-US"/>
              </w:rPr>
            </w:pPr>
            <w:r w:rsidRPr="00701C66">
              <w:rPr>
                <w:rFonts w:eastAsiaTheme="minorHAnsi"/>
                <w:b/>
                <w:lang w:val="ro-RO" w:eastAsia="en-US"/>
              </w:rPr>
              <w:t>Olt</w:t>
            </w:r>
          </w:p>
        </w:tc>
        <w:tc>
          <w:tcPr>
            <w:tcW w:w="585" w:type="pct"/>
            <w:vAlign w:val="bottom"/>
          </w:tcPr>
          <w:p w14:paraId="78E1AB4D" w14:textId="77777777" w:rsidR="00B24224" w:rsidRPr="00B24224" w:rsidRDefault="00B24224" w:rsidP="00206A49">
            <w:pPr>
              <w:spacing w:after="0" w:line="240" w:lineRule="auto"/>
              <w:jc w:val="right"/>
              <w:rPr>
                <w:rFonts w:eastAsiaTheme="minorHAnsi"/>
                <w:lang w:val="ro-RO" w:eastAsia="en-US"/>
              </w:rPr>
            </w:pPr>
            <w:r w:rsidRPr="00B24224">
              <w:rPr>
                <w:rFonts w:eastAsiaTheme="minorHAnsi"/>
                <w:lang w:val="ro-RO" w:eastAsia="en-US"/>
              </w:rPr>
              <w:t>525</w:t>
            </w:r>
          </w:p>
        </w:tc>
        <w:tc>
          <w:tcPr>
            <w:tcW w:w="585" w:type="pct"/>
            <w:vAlign w:val="bottom"/>
          </w:tcPr>
          <w:p w14:paraId="0475B11F"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581</w:t>
            </w:r>
          </w:p>
        </w:tc>
        <w:tc>
          <w:tcPr>
            <w:tcW w:w="585" w:type="pct"/>
            <w:vAlign w:val="bottom"/>
          </w:tcPr>
          <w:p w14:paraId="3218A763"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383</w:t>
            </w:r>
          </w:p>
        </w:tc>
        <w:tc>
          <w:tcPr>
            <w:tcW w:w="585" w:type="pct"/>
            <w:vAlign w:val="bottom"/>
          </w:tcPr>
          <w:p w14:paraId="76DA527C"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370</w:t>
            </w:r>
          </w:p>
        </w:tc>
        <w:tc>
          <w:tcPr>
            <w:tcW w:w="628" w:type="pct"/>
            <w:vAlign w:val="bottom"/>
          </w:tcPr>
          <w:p w14:paraId="309B50DD"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391</w:t>
            </w:r>
          </w:p>
        </w:tc>
        <w:tc>
          <w:tcPr>
            <w:tcW w:w="622" w:type="pct"/>
            <w:vAlign w:val="bottom"/>
          </w:tcPr>
          <w:p w14:paraId="517A04D4"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389</w:t>
            </w:r>
          </w:p>
        </w:tc>
      </w:tr>
      <w:tr w:rsidR="00B24224" w14:paraId="53202775" w14:textId="77777777" w:rsidTr="005B25CF">
        <w:trPr>
          <w:jc w:val="center"/>
        </w:trPr>
        <w:tc>
          <w:tcPr>
            <w:tcW w:w="1410" w:type="pct"/>
          </w:tcPr>
          <w:p w14:paraId="226A5AD0" w14:textId="77777777" w:rsidR="00B24224" w:rsidRPr="00701C66" w:rsidRDefault="00B24224" w:rsidP="00701C66">
            <w:pPr>
              <w:spacing w:after="0" w:line="240" w:lineRule="auto"/>
              <w:rPr>
                <w:rFonts w:eastAsiaTheme="minorHAnsi"/>
                <w:b/>
                <w:lang w:val="ro-RO" w:eastAsia="en-US"/>
              </w:rPr>
            </w:pPr>
            <w:r w:rsidRPr="00701C66">
              <w:rPr>
                <w:rFonts w:eastAsiaTheme="minorHAnsi"/>
                <w:b/>
                <w:lang w:val="ro-RO" w:eastAsia="en-US"/>
              </w:rPr>
              <w:t>Vâlcea</w:t>
            </w:r>
          </w:p>
        </w:tc>
        <w:tc>
          <w:tcPr>
            <w:tcW w:w="585" w:type="pct"/>
            <w:vAlign w:val="bottom"/>
          </w:tcPr>
          <w:p w14:paraId="652A9B4D" w14:textId="77777777" w:rsidR="00B24224" w:rsidRPr="00B24224" w:rsidRDefault="00B24224" w:rsidP="00206A49">
            <w:pPr>
              <w:spacing w:after="0" w:line="240" w:lineRule="auto"/>
              <w:jc w:val="right"/>
              <w:rPr>
                <w:rFonts w:eastAsiaTheme="minorHAnsi"/>
                <w:lang w:val="ro-RO" w:eastAsia="en-US"/>
              </w:rPr>
            </w:pPr>
            <w:r w:rsidRPr="00B24224">
              <w:rPr>
                <w:rFonts w:eastAsiaTheme="minorHAnsi"/>
                <w:lang w:val="ro-RO" w:eastAsia="en-US"/>
              </w:rPr>
              <w:t>2118</w:t>
            </w:r>
          </w:p>
        </w:tc>
        <w:tc>
          <w:tcPr>
            <w:tcW w:w="585" w:type="pct"/>
            <w:vAlign w:val="bottom"/>
          </w:tcPr>
          <w:p w14:paraId="2E94CC97"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2293</w:t>
            </w:r>
          </w:p>
        </w:tc>
        <w:tc>
          <w:tcPr>
            <w:tcW w:w="585" w:type="pct"/>
            <w:vAlign w:val="bottom"/>
          </w:tcPr>
          <w:p w14:paraId="1D797AC0"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2286</w:t>
            </w:r>
          </w:p>
        </w:tc>
        <w:tc>
          <w:tcPr>
            <w:tcW w:w="585" w:type="pct"/>
            <w:vAlign w:val="bottom"/>
          </w:tcPr>
          <w:p w14:paraId="5866CC93"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2083</w:t>
            </w:r>
          </w:p>
        </w:tc>
        <w:tc>
          <w:tcPr>
            <w:tcW w:w="628" w:type="pct"/>
            <w:vAlign w:val="bottom"/>
          </w:tcPr>
          <w:p w14:paraId="7AC2FF69"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1876</w:t>
            </w:r>
          </w:p>
        </w:tc>
        <w:tc>
          <w:tcPr>
            <w:tcW w:w="622" w:type="pct"/>
            <w:vAlign w:val="bottom"/>
          </w:tcPr>
          <w:p w14:paraId="25CD6172" w14:textId="77777777" w:rsidR="00B24224" w:rsidRPr="00B24224" w:rsidRDefault="00B24224" w:rsidP="00B24224">
            <w:pPr>
              <w:spacing w:after="0" w:line="240" w:lineRule="auto"/>
              <w:jc w:val="right"/>
              <w:rPr>
                <w:rFonts w:eastAsiaTheme="minorHAnsi"/>
                <w:lang w:val="ro-RO" w:eastAsia="en-US"/>
              </w:rPr>
            </w:pPr>
            <w:r w:rsidRPr="00B24224">
              <w:rPr>
                <w:rFonts w:eastAsiaTheme="minorHAnsi"/>
                <w:lang w:val="ro-RO" w:eastAsia="en-US"/>
              </w:rPr>
              <w:t>1851</w:t>
            </w:r>
          </w:p>
        </w:tc>
      </w:tr>
      <w:tr w:rsidR="00B24224" w14:paraId="04FFDE31" w14:textId="77777777" w:rsidTr="005B25CF">
        <w:trPr>
          <w:jc w:val="center"/>
        </w:trPr>
        <w:tc>
          <w:tcPr>
            <w:tcW w:w="1410" w:type="pct"/>
            <w:shd w:val="clear" w:color="auto" w:fill="F2F2F2" w:themeFill="background1" w:themeFillShade="F2"/>
          </w:tcPr>
          <w:p w14:paraId="13969391" w14:textId="77777777" w:rsidR="00B24224" w:rsidRPr="00701C66" w:rsidRDefault="00B24224" w:rsidP="00701C66">
            <w:pPr>
              <w:spacing w:after="0" w:line="240" w:lineRule="auto"/>
              <w:rPr>
                <w:rFonts w:eastAsiaTheme="minorHAnsi"/>
                <w:b/>
                <w:lang w:val="ro-RO" w:eastAsia="en-US"/>
              </w:rPr>
            </w:pPr>
            <w:r w:rsidRPr="00701C66">
              <w:rPr>
                <w:rFonts w:eastAsiaTheme="minorHAnsi"/>
                <w:b/>
                <w:lang w:val="ro-RO" w:eastAsia="en-US"/>
              </w:rPr>
              <w:t>Sud Vest Oltenia</w:t>
            </w:r>
          </w:p>
        </w:tc>
        <w:tc>
          <w:tcPr>
            <w:tcW w:w="585" w:type="pct"/>
            <w:shd w:val="clear" w:color="auto" w:fill="F2F2F2" w:themeFill="background1" w:themeFillShade="F2"/>
            <w:vAlign w:val="bottom"/>
          </w:tcPr>
          <w:p w14:paraId="12A7CFE9" w14:textId="77777777" w:rsidR="00B24224" w:rsidRPr="00B24224" w:rsidRDefault="00B24224" w:rsidP="00206A49">
            <w:pPr>
              <w:spacing w:after="0" w:line="240" w:lineRule="auto"/>
              <w:jc w:val="right"/>
              <w:rPr>
                <w:rFonts w:eastAsiaTheme="minorHAnsi"/>
                <w:b/>
                <w:lang w:val="ro-RO" w:eastAsia="en-US"/>
              </w:rPr>
            </w:pPr>
            <w:r w:rsidRPr="00B24224">
              <w:rPr>
                <w:rFonts w:eastAsiaTheme="minorHAnsi"/>
                <w:b/>
                <w:lang w:val="ro-RO" w:eastAsia="en-US"/>
              </w:rPr>
              <w:t>12500</w:t>
            </w:r>
          </w:p>
        </w:tc>
        <w:tc>
          <w:tcPr>
            <w:tcW w:w="585" w:type="pct"/>
            <w:shd w:val="clear" w:color="auto" w:fill="F2F2F2" w:themeFill="background1" w:themeFillShade="F2"/>
            <w:vAlign w:val="bottom"/>
          </w:tcPr>
          <w:p w14:paraId="4ADFD3E4" w14:textId="77777777" w:rsidR="00B24224" w:rsidRPr="00B24224" w:rsidRDefault="00B24224" w:rsidP="00B24224">
            <w:pPr>
              <w:spacing w:after="0" w:line="240" w:lineRule="auto"/>
              <w:jc w:val="right"/>
              <w:rPr>
                <w:rFonts w:eastAsiaTheme="minorHAnsi"/>
                <w:b/>
                <w:lang w:val="ro-RO" w:eastAsia="en-US"/>
              </w:rPr>
            </w:pPr>
            <w:r w:rsidRPr="00B24224">
              <w:rPr>
                <w:rFonts w:eastAsiaTheme="minorHAnsi"/>
                <w:b/>
                <w:lang w:val="ro-RO" w:eastAsia="en-US"/>
              </w:rPr>
              <w:t>12327</w:t>
            </w:r>
          </w:p>
        </w:tc>
        <w:tc>
          <w:tcPr>
            <w:tcW w:w="585" w:type="pct"/>
            <w:shd w:val="clear" w:color="auto" w:fill="F2F2F2" w:themeFill="background1" w:themeFillShade="F2"/>
            <w:vAlign w:val="bottom"/>
          </w:tcPr>
          <w:p w14:paraId="07D0BF27" w14:textId="77777777" w:rsidR="00B24224" w:rsidRPr="00B24224" w:rsidRDefault="00B24224" w:rsidP="00B24224">
            <w:pPr>
              <w:spacing w:after="0" w:line="240" w:lineRule="auto"/>
              <w:jc w:val="right"/>
              <w:rPr>
                <w:rFonts w:eastAsiaTheme="minorHAnsi"/>
                <w:b/>
                <w:lang w:val="ro-RO" w:eastAsia="en-US"/>
              </w:rPr>
            </w:pPr>
            <w:r w:rsidRPr="00B24224">
              <w:rPr>
                <w:rFonts w:eastAsiaTheme="minorHAnsi"/>
                <w:b/>
                <w:lang w:val="ro-RO" w:eastAsia="en-US"/>
              </w:rPr>
              <w:t>11781</w:t>
            </w:r>
          </w:p>
        </w:tc>
        <w:tc>
          <w:tcPr>
            <w:tcW w:w="585" w:type="pct"/>
            <w:shd w:val="clear" w:color="auto" w:fill="F2F2F2" w:themeFill="background1" w:themeFillShade="F2"/>
            <w:vAlign w:val="bottom"/>
          </w:tcPr>
          <w:p w14:paraId="6E41EF2A" w14:textId="77777777" w:rsidR="00B24224" w:rsidRPr="00B24224" w:rsidRDefault="00B24224" w:rsidP="00B24224">
            <w:pPr>
              <w:spacing w:after="0" w:line="240" w:lineRule="auto"/>
              <w:jc w:val="right"/>
              <w:rPr>
                <w:rFonts w:eastAsiaTheme="minorHAnsi"/>
                <w:b/>
                <w:lang w:val="ro-RO" w:eastAsia="en-US"/>
              </w:rPr>
            </w:pPr>
            <w:r w:rsidRPr="00B24224">
              <w:rPr>
                <w:rFonts w:eastAsiaTheme="minorHAnsi"/>
                <w:b/>
                <w:lang w:val="ro-RO" w:eastAsia="en-US"/>
              </w:rPr>
              <w:t>10376</w:t>
            </w:r>
          </w:p>
        </w:tc>
        <w:tc>
          <w:tcPr>
            <w:tcW w:w="628" w:type="pct"/>
            <w:shd w:val="clear" w:color="auto" w:fill="F2F2F2" w:themeFill="background1" w:themeFillShade="F2"/>
            <w:vAlign w:val="bottom"/>
          </w:tcPr>
          <w:p w14:paraId="728120B5" w14:textId="77777777" w:rsidR="00B24224" w:rsidRPr="00B24224" w:rsidRDefault="00B24224" w:rsidP="00B24224">
            <w:pPr>
              <w:spacing w:after="0" w:line="240" w:lineRule="auto"/>
              <w:jc w:val="right"/>
              <w:rPr>
                <w:rFonts w:eastAsiaTheme="minorHAnsi"/>
                <w:b/>
                <w:lang w:val="ro-RO" w:eastAsia="en-US"/>
              </w:rPr>
            </w:pPr>
            <w:r w:rsidRPr="00B24224">
              <w:rPr>
                <w:rFonts w:eastAsiaTheme="minorHAnsi"/>
                <w:b/>
                <w:lang w:val="ro-RO" w:eastAsia="en-US"/>
              </w:rPr>
              <w:t>9572</w:t>
            </w:r>
          </w:p>
        </w:tc>
        <w:tc>
          <w:tcPr>
            <w:tcW w:w="622" w:type="pct"/>
            <w:shd w:val="clear" w:color="auto" w:fill="F2F2F2" w:themeFill="background1" w:themeFillShade="F2"/>
            <w:vAlign w:val="bottom"/>
          </w:tcPr>
          <w:p w14:paraId="5ED0A2BC" w14:textId="77777777" w:rsidR="00B24224" w:rsidRPr="00B24224" w:rsidRDefault="00B24224" w:rsidP="00B24224">
            <w:pPr>
              <w:spacing w:after="0" w:line="240" w:lineRule="auto"/>
              <w:jc w:val="right"/>
              <w:rPr>
                <w:rFonts w:eastAsiaTheme="minorHAnsi"/>
                <w:b/>
                <w:lang w:val="ro-RO" w:eastAsia="en-US"/>
              </w:rPr>
            </w:pPr>
            <w:r w:rsidRPr="00B24224">
              <w:rPr>
                <w:rFonts w:eastAsiaTheme="minorHAnsi"/>
                <w:b/>
                <w:lang w:val="ro-RO" w:eastAsia="en-US"/>
              </w:rPr>
              <w:t>9351</w:t>
            </w:r>
          </w:p>
        </w:tc>
      </w:tr>
    </w:tbl>
    <w:p w14:paraId="612B9E32" w14:textId="2D585D5B" w:rsidR="00B24224" w:rsidRDefault="000745BE" w:rsidP="000745BE">
      <w:pPr>
        <w:rPr>
          <w:sz w:val="20"/>
          <w:szCs w:val="20"/>
          <w:lang w:val="ro-RO"/>
        </w:rPr>
      </w:pPr>
      <w:r w:rsidRPr="00993E32">
        <w:rPr>
          <w:sz w:val="20"/>
          <w:szCs w:val="20"/>
          <w:lang w:val="ro-RO"/>
        </w:rPr>
        <w:t>Sursa: INS- Tempo (FOM10</w:t>
      </w:r>
      <w:r>
        <w:rPr>
          <w:sz w:val="20"/>
          <w:szCs w:val="20"/>
          <w:lang w:val="ro-RO"/>
        </w:rPr>
        <w:t>4F</w:t>
      </w:r>
      <w:r w:rsidRPr="00993E32">
        <w:rPr>
          <w:sz w:val="20"/>
          <w:szCs w:val="20"/>
          <w:lang w:val="ro-RO"/>
        </w:rPr>
        <w:t>), 2020</w:t>
      </w:r>
    </w:p>
    <w:p w14:paraId="320246B9" w14:textId="77777777" w:rsidR="005B25CF" w:rsidRPr="00993E32" w:rsidRDefault="005B25CF" w:rsidP="000745BE">
      <w:pPr>
        <w:rPr>
          <w:sz w:val="20"/>
          <w:szCs w:val="20"/>
          <w:lang w:val="ro-RO"/>
        </w:rPr>
      </w:pPr>
    </w:p>
    <w:p w14:paraId="6160CF03" w14:textId="77777777" w:rsidR="00B17902" w:rsidRDefault="00B24224" w:rsidP="00CF70FD">
      <w:pPr>
        <w:jc w:val="center"/>
        <w:rPr>
          <w:b/>
          <w:lang w:val="ro-RO"/>
        </w:rPr>
      </w:pPr>
      <w:r w:rsidRPr="00B24224">
        <w:rPr>
          <w:b/>
          <w:noProof/>
          <w:lang w:eastAsia="en-US"/>
        </w:rPr>
        <w:drawing>
          <wp:inline distT="0" distB="0" distL="0" distR="0" wp14:anchorId="2A245A1C" wp14:editId="4FA1A79B">
            <wp:extent cx="5940006" cy="3329796"/>
            <wp:effectExtent l="0" t="0" r="0" b="0"/>
            <wp:docPr id="4"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9F280AD" w14:textId="77777777" w:rsidR="0099305F" w:rsidRDefault="0099305F" w:rsidP="001C48CC">
      <w:pPr>
        <w:rPr>
          <w:lang w:val="ro-RO" w:eastAsia="ja-JP"/>
        </w:rPr>
      </w:pPr>
    </w:p>
    <w:p w14:paraId="473F5DD7" w14:textId="77777777" w:rsidR="00B24224" w:rsidRDefault="00B24224" w:rsidP="001C48CC">
      <w:pPr>
        <w:rPr>
          <w:lang w:val="ro-RO" w:eastAsia="ja-JP"/>
        </w:rPr>
      </w:pPr>
    </w:p>
    <w:p w14:paraId="64FFD7A5" w14:textId="77777777" w:rsidR="00B24224" w:rsidRDefault="00B24224" w:rsidP="001C48CC">
      <w:pPr>
        <w:rPr>
          <w:lang w:val="ro-RO" w:eastAsia="ja-JP"/>
        </w:rPr>
      </w:pPr>
    </w:p>
    <w:p w14:paraId="3878DC19" w14:textId="77777777" w:rsidR="00F740EE" w:rsidRDefault="00F740EE" w:rsidP="00B17902">
      <w:pPr>
        <w:pStyle w:val="Subtitle"/>
        <w:rPr>
          <w:rFonts w:asciiTheme="minorHAnsi" w:hAnsiTheme="minorHAnsi"/>
          <w:color w:val="auto"/>
          <w:lang w:val="ro-RO"/>
        </w:rPr>
      </w:pPr>
    </w:p>
    <w:p w14:paraId="19B0FF16" w14:textId="77777777" w:rsidR="00F740EE" w:rsidRDefault="00F740EE" w:rsidP="00B17902">
      <w:pPr>
        <w:pStyle w:val="Subtitle"/>
        <w:rPr>
          <w:rFonts w:asciiTheme="minorHAnsi" w:hAnsiTheme="minorHAnsi"/>
          <w:color w:val="auto"/>
          <w:lang w:val="ro-RO"/>
        </w:rPr>
      </w:pPr>
    </w:p>
    <w:p w14:paraId="4600CD47" w14:textId="0FA074E4" w:rsidR="00B17902" w:rsidRPr="005B25CF" w:rsidRDefault="00B17902" w:rsidP="00B17902">
      <w:pPr>
        <w:pStyle w:val="Subtitle"/>
        <w:rPr>
          <w:rFonts w:asciiTheme="minorHAnsi" w:hAnsiTheme="minorHAnsi"/>
          <w:color w:val="auto"/>
          <w:lang w:val="ro-RO"/>
        </w:rPr>
      </w:pPr>
      <w:r w:rsidRPr="005B25CF">
        <w:rPr>
          <w:rFonts w:asciiTheme="minorHAnsi" w:hAnsiTheme="minorHAnsi"/>
          <w:color w:val="auto"/>
          <w:lang w:val="ro-RO"/>
        </w:rPr>
        <w:lastRenderedPageBreak/>
        <w:t xml:space="preserve">3. Câștigul salarial nominal brut lunar </w:t>
      </w:r>
    </w:p>
    <w:p w14:paraId="27CFEBB2" w14:textId="77777777" w:rsidR="00A73C03" w:rsidRPr="00A73C03" w:rsidRDefault="00A73C03" w:rsidP="00A73C03">
      <w:pPr>
        <w:spacing w:after="0"/>
        <w:jc w:val="right"/>
        <w:rPr>
          <w:lang w:val="ro-RO" w:eastAsia="ja-JP"/>
        </w:rPr>
      </w:pPr>
      <w:r>
        <w:rPr>
          <w:lang w:val="ro-RO" w:eastAsia="ja-JP"/>
        </w:rPr>
        <w:t>-lei-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2"/>
        <w:gridCol w:w="1100"/>
        <w:gridCol w:w="1100"/>
        <w:gridCol w:w="1100"/>
        <w:gridCol w:w="1100"/>
        <w:gridCol w:w="1100"/>
        <w:gridCol w:w="1100"/>
      </w:tblGrid>
      <w:tr w:rsidR="00B17902" w14:paraId="2FAAC4BB" w14:textId="77777777" w:rsidTr="005B25CF">
        <w:trPr>
          <w:jc w:val="center"/>
        </w:trPr>
        <w:tc>
          <w:tcPr>
            <w:tcW w:w="1429" w:type="pct"/>
          </w:tcPr>
          <w:p w14:paraId="6E91C967" w14:textId="77777777" w:rsidR="00B17902" w:rsidRPr="008A5E7F" w:rsidRDefault="00B17902" w:rsidP="008A5E7F">
            <w:pPr>
              <w:spacing w:after="0" w:line="240" w:lineRule="auto"/>
              <w:rPr>
                <w:rFonts w:eastAsiaTheme="minorHAnsi"/>
                <w:b/>
                <w:lang w:val="ro-RO" w:eastAsia="en-US"/>
              </w:rPr>
            </w:pPr>
          </w:p>
        </w:tc>
        <w:tc>
          <w:tcPr>
            <w:tcW w:w="595" w:type="pct"/>
            <w:shd w:val="clear" w:color="auto" w:fill="D9D9D9" w:themeFill="background1" w:themeFillShade="D9"/>
          </w:tcPr>
          <w:p w14:paraId="69E86808"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2008</w:t>
            </w:r>
          </w:p>
        </w:tc>
        <w:tc>
          <w:tcPr>
            <w:tcW w:w="595" w:type="pct"/>
            <w:shd w:val="clear" w:color="auto" w:fill="D9D9D9" w:themeFill="background1" w:themeFillShade="D9"/>
          </w:tcPr>
          <w:p w14:paraId="13EBDF3D"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2009</w:t>
            </w:r>
          </w:p>
        </w:tc>
        <w:tc>
          <w:tcPr>
            <w:tcW w:w="595" w:type="pct"/>
            <w:shd w:val="clear" w:color="auto" w:fill="D9D9D9" w:themeFill="background1" w:themeFillShade="D9"/>
          </w:tcPr>
          <w:p w14:paraId="5ADFE2F4"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2010</w:t>
            </w:r>
          </w:p>
        </w:tc>
        <w:tc>
          <w:tcPr>
            <w:tcW w:w="595" w:type="pct"/>
            <w:shd w:val="clear" w:color="auto" w:fill="D9D9D9" w:themeFill="background1" w:themeFillShade="D9"/>
          </w:tcPr>
          <w:p w14:paraId="5A128288"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2011</w:t>
            </w:r>
          </w:p>
        </w:tc>
        <w:tc>
          <w:tcPr>
            <w:tcW w:w="595" w:type="pct"/>
            <w:shd w:val="clear" w:color="auto" w:fill="D9D9D9" w:themeFill="background1" w:themeFillShade="D9"/>
          </w:tcPr>
          <w:p w14:paraId="132677B9"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2012</w:t>
            </w:r>
          </w:p>
        </w:tc>
        <w:tc>
          <w:tcPr>
            <w:tcW w:w="595" w:type="pct"/>
            <w:shd w:val="clear" w:color="auto" w:fill="D9D9D9" w:themeFill="background1" w:themeFillShade="D9"/>
          </w:tcPr>
          <w:p w14:paraId="45CB9F4A"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2013</w:t>
            </w:r>
          </w:p>
        </w:tc>
      </w:tr>
      <w:tr w:rsidR="0003126D" w14:paraId="6CBAA7F4" w14:textId="77777777" w:rsidTr="005B25CF">
        <w:trPr>
          <w:jc w:val="center"/>
        </w:trPr>
        <w:tc>
          <w:tcPr>
            <w:tcW w:w="1429" w:type="pct"/>
          </w:tcPr>
          <w:p w14:paraId="454A1486" w14:textId="77777777" w:rsidR="0003126D" w:rsidRPr="008A5E7F" w:rsidRDefault="0003126D" w:rsidP="008A5E7F">
            <w:pPr>
              <w:spacing w:after="0" w:line="240" w:lineRule="auto"/>
              <w:rPr>
                <w:rFonts w:eastAsiaTheme="minorHAnsi"/>
                <w:b/>
                <w:lang w:val="ro-RO" w:eastAsia="en-US"/>
              </w:rPr>
            </w:pPr>
            <w:r w:rsidRPr="008A5E7F">
              <w:rPr>
                <w:rFonts w:eastAsiaTheme="minorHAnsi"/>
                <w:b/>
                <w:lang w:val="ro-RO" w:eastAsia="en-US"/>
              </w:rPr>
              <w:t>Dolj</w:t>
            </w:r>
          </w:p>
        </w:tc>
        <w:tc>
          <w:tcPr>
            <w:tcW w:w="595" w:type="pct"/>
            <w:vAlign w:val="bottom"/>
          </w:tcPr>
          <w:p w14:paraId="4602234F"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3059</w:t>
            </w:r>
          </w:p>
        </w:tc>
        <w:tc>
          <w:tcPr>
            <w:tcW w:w="595" w:type="pct"/>
            <w:vAlign w:val="bottom"/>
          </w:tcPr>
          <w:p w14:paraId="5B11643D"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3352</w:t>
            </w:r>
          </w:p>
        </w:tc>
        <w:tc>
          <w:tcPr>
            <w:tcW w:w="595" w:type="pct"/>
            <w:vAlign w:val="bottom"/>
          </w:tcPr>
          <w:p w14:paraId="453F707F"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3560</w:t>
            </w:r>
          </w:p>
        </w:tc>
        <w:tc>
          <w:tcPr>
            <w:tcW w:w="595" w:type="pct"/>
            <w:vAlign w:val="bottom"/>
          </w:tcPr>
          <w:p w14:paraId="2DCB870A"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3832</w:t>
            </w:r>
          </w:p>
        </w:tc>
        <w:tc>
          <w:tcPr>
            <w:tcW w:w="595" w:type="pct"/>
            <w:vAlign w:val="bottom"/>
          </w:tcPr>
          <w:p w14:paraId="7408485F"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3783</w:t>
            </w:r>
          </w:p>
        </w:tc>
        <w:tc>
          <w:tcPr>
            <w:tcW w:w="595" w:type="pct"/>
            <w:vAlign w:val="bottom"/>
          </w:tcPr>
          <w:p w14:paraId="7CCD581F"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3875</w:t>
            </w:r>
          </w:p>
        </w:tc>
      </w:tr>
      <w:tr w:rsidR="0003126D" w14:paraId="04982CEA" w14:textId="77777777" w:rsidTr="005B25CF">
        <w:trPr>
          <w:jc w:val="center"/>
        </w:trPr>
        <w:tc>
          <w:tcPr>
            <w:tcW w:w="1429" w:type="pct"/>
          </w:tcPr>
          <w:p w14:paraId="4FCA1DDF" w14:textId="77777777" w:rsidR="0003126D" w:rsidRPr="008A5E7F" w:rsidRDefault="0003126D" w:rsidP="008A5E7F">
            <w:pPr>
              <w:spacing w:after="0" w:line="240" w:lineRule="auto"/>
              <w:rPr>
                <w:rFonts w:eastAsiaTheme="minorHAnsi"/>
                <w:b/>
                <w:lang w:val="ro-RO" w:eastAsia="en-US"/>
              </w:rPr>
            </w:pPr>
            <w:r w:rsidRPr="008A5E7F">
              <w:rPr>
                <w:rFonts w:eastAsiaTheme="minorHAnsi"/>
                <w:b/>
                <w:lang w:val="ro-RO" w:eastAsia="en-US"/>
              </w:rPr>
              <w:t>Gorj</w:t>
            </w:r>
          </w:p>
        </w:tc>
        <w:tc>
          <w:tcPr>
            <w:tcW w:w="595" w:type="pct"/>
            <w:vAlign w:val="bottom"/>
          </w:tcPr>
          <w:p w14:paraId="17E8D2F3"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3969</w:t>
            </w:r>
          </w:p>
        </w:tc>
        <w:tc>
          <w:tcPr>
            <w:tcW w:w="595" w:type="pct"/>
            <w:vAlign w:val="bottom"/>
          </w:tcPr>
          <w:p w14:paraId="59F16D12"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4069</w:t>
            </w:r>
          </w:p>
        </w:tc>
        <w:tc>
          <w:tcPr>
            <w:tcW w:w="595" w:type="pct"/>
            <w:vAlign w:val="bottom"/>
          </w:tcPr>
          <w:p w14:paraId="1DF23F9B"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4239</w:t>
            </w:r>
          </w:p>
        </w:tc>
        <w:tc>
          <w:tcPr>
            <w:tcW w:w="595" w:type="pct"/>
            <w:vAlign w:val="bottom"/>
          </w:tcPr>
          <w:p w14:paraId="717EDEA5"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4251</w:t>
            </w:r>
          </w:p>
        </w:tc>
        <w:tc>
          <w:tcPr>
            <w:tcW w:w="595" w:type="pct"/>
            <w:vAlign w:val="bottom"/>
          </w:tcPr>
          <w:p w14:paraId="2B3048C5"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4657</w:t>
            </w:r>
          </w:p>
        </w:tc>
        <w:tc>
          <w:tcPr>
            <w:tcW w:w="595" w:type="pct"/>
            <w:vAlign w:val="bottom"/>
          </w:tcPr>
          <w:p w14:paraId="76646589"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4338</w:t>
            </w:r>
          </w:p>
        </w:tc>
      </w:tr>
      <w:tr w:rsidR="0003126D" w14:paraId="6962EF75" w14:textId="77777777" w:rsidTr="005B25CF">
        <w:trPr>
          <w:jc w:val="center"/>
        </w:trPr>
        <w:tc>
          <w:tcPr>
            <w:tcW w:w="1429" w:type="pct"/>
          </w:tcPr>
          <w:p w14:paraId="5CFFAF19" w14:textId="77777777" w:rsidR="0003126D" w:rsidRPr="008A5E7F" w:rsidRDefault="0003126D" w:rsidP="008A5E7F">
            <w:pPr>
              <w:spacing w:after="0" w:line="240" w:lineRule="auto"/>
              <w:rPr>
                <w:rFonts w:eastAsiaTheme="minorHAnsi"/>
                <w:b/>
                <w:lang w:val="ro-RO" w:eastAsia="en-US"/>
              </w:rPr>
            </w:pPr>
            <w:r w:rsidRPr="008A5E7F">
              <w:rPr>
                <w:rFonts w:eastAsiaTheme="minorHAnsi"/>
                <w:b/>
                <w:lang w:val="ro-RO" w:eastAsia="en-US"/>
              </w:rPr>
              <w:t>Mehedinți</w:t>
            </w:r>
          </w:p>
        </w:tc>
        <w:tc>
          <w:tcPr>
            <w:tcW w:w="595" w:type="pct"/>
            <w:vAlign w:val="bottom"/>
          </w:tcPr>
          <w:p w14:paraId="57ED44B9"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3295</w:t>
            </w:r>
          </w:p>
        </w:tc>
        <w:tc>
          <w:tcPr>
            <w:tcW w:w="595" w:type="pct"/>
            <w:vAlign w:val="bottom"/>
          </w:tcPr>
          <w:p w14:paraId="44724399"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3419</w:t>
            </w:r>
          </w:p>
        </w:tc>
        <w:tc>
          <w:tcPr>
            <w:tcW w:w="595" w:type="pct"/>
            <w:vAlign w:val="bottom"/>
          </w:tcPr>
          <w:p w14:paraId="6E982EFA"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3846</w:t>
            </w:r>
          </w:p>
        </w:tc>
        <w:tc>
          <w:tcPr>
            <w:tcW w:w="595" w:type="pct"/>
            <w:vAlign w:val="bottom"/>
          </w:tcPr>
          <w:p w14:paraId="5F4F2A53"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3853</w:t>
            </w:r>
          </w:p>
        </w:tc>
        <w:tc>
          <w:tcPr>
            <w:tcW w:w="595" w:type="pct"/>
            <w:vAlign w:val="bottom"/>
          </w:tcPr>
          <w:p w14:paraId="7B179594"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3841</w:t>
            </w:r>
          </w:p>
        </w:tc>
        <w:tc>
          <w:tcPr>
            <w:tcW w:w="595" w:type="pct"/>
            <w:vAlign w:val="bottom"/>
          </w:tcPr>
          <w:p w14:paraId="52D25064"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3684</w:t>
            </w:r>
          </w:p>
        </w:tc>
      </w:tr>
      <w:tr w:rsidR="0003126D" w14:paraId="31B62C58" w14:textId="77777777" w:rsidTr="005B25CF">
        <w:trPr>
          <w:jc w:val="center"/>
        </w:trPr>
        <w:tc>
          <w:tcPr>
            <w:tcW w:w="1429" w:type="pct"/>
          </w:tcPr>
          <w:p w14:paraId="13894142" w14:textId="77777777" w:rsidR="0003126D" w:rsidRPr="008A5E7F" w:rsidRDefault="0003126D" w:rsidP="008A5E7F">
            <w:pPr>
              <w:spacing w:after="0" w:line="240" w:lineRule="auto"/>
              <w:rPr>
                <w:rFonts w:eastAsiaTheme="minorHAnsi"/>
                <w:b/>
                <w:lang w:val="ro-RO" w:eastAsia="en-US"/>
              </w:rPr>
            </w:pPr>
            <w:r w:rsidRPr="008A5E7F">
              <w:rPr>
                <w:rFonts w:eastAsiaTheme="minorHAnsi"/>
                <w:b/>
                <w:lang w:val="ro-RO" w:eastAsia="en-US"/>
              </w:rPr>
              <w:t>Olt</w:t>
            </w:r>
          </w:p>
        </w:tc>
        <w:tc>
          <w:tcPr>
            <w:tcW w:w="595" w:type="pct"/>
            <w:vAlign w:val="bottom"/>
          </w:tcPr>
          <w:p w14:paraId="13994E15"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3502</w:t>
            </w:r>
          </w:p>
        </w:tc>
        <w:tc>
          <w:tcPr>
            <w:tcW w:w="595" w:type="pct"/>
            <w:vAlign w:val="bottom"/>
          </w:tcPr>
          <w:p w14:paraId="7B552B94"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3789</w:t>
            </w:r>
          </w:p>
        </w:tc>
        <w:tc>
          <w:tcPr>
            <w:tcW w:w="595" w:type="pct"/>
            <w:vAlign w:val="bottom"/>
          </w:tcPr>
          <w:p w14:paraId="0D75D690"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4281</w:t>
            </w:r>
          </w:p>
        </w:tc>
        <w:tc>
          <w:tcPr>
            <w:tcW w:w="595" w:type="pct"/>
            <w:vAlign w:val="bottom"/>
          </w:tcPr>
          <w:p w14:paraId="7CB50749"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4366</w:t>
            </w:r>
          </w:p>
        </w:tc>
        <w:tc>
          <w:tcPr>
            <w:tcW w:w="595" w:type="pct"/>
            <w:vAlign w:val="bottom"/>
          </w:tcPr>
          <w:p w14:paraId="47E56578"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4449</w:t>
            </w:r>
          </w:p>
        </w:tc>
        <w:tc>
          <w:tcPr>
            <w:tcW w:w="595" w:type="pct"/>
            <w:vAlign w:val="bottom"/>
          </w:tcPr>
          <w:p w14:paraId="46728070"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4478</w:t>
            </w:r>
          </w:p>
        </w:tc>
      </w:tr>
      <w:tr w:rsidR="0003126D" w14:paraId="3030FAD9" w14:textId="77777777" w:rsidTr="005B25CF">
        <w:trPr>
          <w:jc w:val="center"/>
        </w:trPr>
        <w:tc>
          <w:tcPr>
            <w:tcW w:w="1429" w:type="pct"/>
          </w:tcPr>
          <w:p w14:paraId="34CFF5C6" w14:textId="77777777" w:rsidR="0003126D" w:rsidRPr="008A5E7F" w:rsidRDefault="0003126D" w:rsidP="008A5E7F">
            <w:pPr>
              <w:spacing w:after="0" w:line="240" w:lineRule="auto"/>
              <w:rPr>
                <w:rFonts w:eastAsiaTheme="minorHAnsi"/>
                <w:b/>
                <w:lang w:val="ro-RO" w:eastAsia="en-US"/>
              </w:rPr>
            </w:pPr>
            <w:r w:rsidRPr="008A5E7F">
              <w:rPr>
                <w:rFonts w:eastAsiaTheme="minorHAnsi"/>
                <w:b/>
                <w:lang w:val="ro-RO" w:eastAsia="en-US"/>
              </w:rPr>
              <w:t>Vâlcea</w:t>
            </w:r>
          </w:p>
        </w:tc>
        <w:tc>
          <w:tcPr>
            <w:tcW w:w="595" w:type="pct"/>
            <w:vAlign w:val="bottom"/>
          </w:tcPr>
          <w:p w14:paraId="2914838C"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3071</w:t>
            </w:r>
          </w:p>
        </w:tc>
        <w:tc>
          <w:tcPr>
            <w:tcW w:w="595" w:type="pct"/>
            <w:vAlign w:val="bottom"/>
          </w:tcPr>
          <w:p w14:paraId="13076ACD"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3453</w:t>
            </w:r>
          </w:p>
        </w:tc>
        <w:tc>
          <w:tcPr>
            <w:tcW w:w="595" w:type="pct"/>
            <w:vAlign w:val="bottom"/>
          </w:tcPr>
          <w:p w14:paraId="1E990541"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3534</w:t>
            </w:r>
          </w:p>
        </w:tc>
        <w:tc>
          <w:tcPr>
            <w:tcW w:w="595" w:type="pct"/>
            <w:vAlign w:val="bottom"/>
          </w:tcPr>
          <w:p w14:paraId="6F6B4CBA"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3620</w:t>
            </w:r>
          </w:p>
        </w:tc>
        <w:tc>
          <w:tcPr>
            <w:tcW w:w="595" w:type="pct"/>
            <w:vAlign w:val="bottom"/>
          </w:tcPr>
          <w:p w14:paraId="026B6BAB"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3701</w:t>
            </w:r>
          </w:p>
        </w:tc>
        <w:tc>
          <w:tcPr>
            <w:tcW w:w="595" w:type="pct"/>
            <w:vAlign w:val="bottom"/>
          </w:tcPr>
          <w:p w14:paraId="6E0E2867"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3632</w:t>
            </w:r>
          </w:p>
        </w:tc>
      </w:tr>
      <w:tr w:rsidR="0003126D" w14:paraId="39C8B6EF" w14:textId="77777777" w:rsidTr="005B25CF">
        <w:trPr>
          <w:jc w:val="center"/>
        </w:trPr>
        <w:tc>
          <w:tcPr>
            <w:tcW w:w="1429" w:type="pct"/>
            <w:shd w:val="clear" w:color="auto" w:fill="F2F2F2" w:themeFill="background1" w:themeFillShade="F2"/>
          </w:tcPr>
          <w:p w14:paraId="621411F3" w14:textId="77777777" w:rsidR="0003126D" w:rsidRPr="008A5E7F" w:rsidRDefault="0003126D" w:rsidP="008A5E7F">
            <w:pPr>
              <w:spacing w:after="0" w:line="240" w:lineRule="auto"/>
              <w:rPr>
                <w:rFonts w:eastAsiaTheme="minorHAnsi"/>
                <w:b/>
                <w:lang w:val="ro-RO" w:eastAsia="en-US"/>
              </w:rPr>
            </w:pPr>
            <w:r w:rsidRPr="008A5E7F">
              <w:rPr>
                <w:rFonts w:eastAsiaTheme="minorHAnsi"/>
                <w:b/>
                <w:lang w:val="ro-RO" w:eastAsia="en-US"/>
              </w:rPr>
              <w:t>Sud Vest Oltenia</w:t>
            </w:r>
          </w:p>
        </w:tc>
        <w:tc>
          <w:tcPr>
            <w:tcW w:w="595" w:type="pct"/>
            <w:shd w:val="clear" w:color="auto" w:fill="F2F2F2" w:themeFill="background1" w:themeFillShade="F2"/>
            <w:vAlign w:val="bottom"/>
          </w:tcPr>
          <w:p w14:paraId="37017D2E" w14:textId="77777777" w:rsidR="0003126D" w:rsidRPr="0003126D" w:rsidRDefault="0003126D" w:rsidP="0003126D">
            <w:pPr>
              <w:spacing w:after="0" w:line="240" w:lineRule="auto"/>
              <w:jc w:val="right"/>
              <w:rPr>
                <w:rFonts w:eastAsiaTheme="minorHAnsi"/>
                <w:b/>
                <w:lang w:val="ro-RO" w:eastAsia="en-US"/>
              </w:rPr>
            </w:pPr>
            <w:r w:rsidRPr="0003126D">
              <w:rPr>
                <w:rFonts w:eastAsiaTheme="minorHAnsi"/>
                <w:b/>
                <w:lang w:val="ro-RO" w:eastAsia="en-US"/>
              </w:rPr>
              <w:t>3417</w:t>
            </w:r>
          </w:p>
        </w:tc>
        <w:tc>
          <w:tcPr>
            <w:tcW w:w="595" w:type="pct"/>
            <w:shd w:val="clear" w:color="auto" w:fill="F2F2F2" w:themeFill="background1" w:themeFillShade="F2"/>
            <w:vAlign w:val="bottom"/>
          </w:tcPr>
          <w:p w14:paraId="4F2C28C0" w14:textId="77777777" w:rsidR="0003126D" w:rsidRPr="0003126D" w:rsidRDefault="0003126D" w:rsidP="0003126D">
            <w:pPr>
              <w:spacing w:after="0" w:line="240" w:lineRule="auto"/>
              <w:jc w:val="right"/>
              <w:rPr>
                <w:rFonts w:eastAsiaTheme="minorHAnsi"/>
                <w:b/>
                <w:lang w:val="ro-RO" w:eastAsia="en-US"/>
              </w:rPr>
            </w:pPr>
            <w:r w:rsidRPr="0003126D">
              <w:rPr>
                <w:rFonts w:eastAsiaTheme="minorHAnsi"/>
                <w:b/>
                <w:lang w:val="ro-RO" w:eastAsia="en-US"/>
              </w:rPr>
              <w:t>3628</w:t>
            </w:r>
          </w:p>
        </w:tc>
        <w:tc>
          <w:tcPr>
            <w:tcW w:w="595" w:type="pct"/>
            <w:shd w:val="clear" w:color="auto" w:fill="F2F2F2" w:themeFill="background1" w:themeFillShade="F2"/>
            <w:vAlign w:val="bottom"/>
          </w:tcPr>
          <w:p w14:paraId="6C241BD3" w14:textId="77777777" w:rsidR="0003126D" w:rsidRPr="0003126D" w:rsidRDefault="0003126D" w:rsidP="0003126D">
            <w:pPr>
              <w:spacing w:after="0" w:line="240" w:lineRule="auto"/>
              <w:jc w:val="right"/>
              <w:rPr>
                <w:rFonts w:eastAsiaTheme="minorHAnsi"/>
                <w:b/>
                <w:lang w:val="ro-RO" w:eastAsia="en-US"/>
              </w:rPr>
            </w:pPr>
            <w:r w:rsidRPr="0003126D">
              <w:rPr>
                <w:rFonts w:eastAsiaTheme="minorHAnsi"/>
                <w:b/>
                <w:lang w:val="ro-RO" w:eastAsia="en-US"/>
              </w:rPr>
              <w:t>3858</w:t>
            </w:r>
          </w:p>
        </w:tc>
        <w:tc>
          <w:tcPr>
            <w:tcW w:w="595" w:type="pct"/>
            <w:shd w:val="clear" w:color="auto" w:fill="F2F2F2" w:themeFill="background1" w:themeFillShade="F2"/>
            <w:vAlign w:val="bottom"/>
          </w:tcPr>
          <w:p w14:paraId="404C51D5" w14:textId="77777777" w:rsidR="0003126D" w:rsidRPr="0003126D" w:rsidRDefault="0003126D" w:rsidP="0003126D">
            <w:pPr>
              <w:spacing w:after="0" w:line="240" w:lineRule="auto"/>
              <w:jc w:val="right"/>
              <w:rPr>
                <w:rFonts w:eastAsiaTheme="minorHAnsi"/>
                <w:b/>
                <w:lang w:val="ro-RO" w:eastAsia="en-US"/>
              </w:rPr>
            </w:pPr>
            <w:r w:rsidRPr="0003126D">
              <w:rPr>
                <w:rFonts w:eastAsiaTheme="minorHAnsi"/>
                <w:b/>
                <w:lang w:val="ro-RO" w:eastAsia="en-US"/>
              </w:rPr>
              <w:t>3948</w:t>
            </w:r>
          </w:p>
        </w:tc>
        <w:tc>
          <w:tcPr>
            <w:tcW w:w="595" w:type="pct"/>
            <w:shd w:val="clear" w:color="auto" w:fill="F2F2F2" w:themeFill="background1" w:themeFillShade="F2"/>
            <w:vAlign w:val="bottom"/>
          </w:tcPr>
          <w:p w14:paraId="4AEC2CAC" w14:textId="77777777" w:rsidR="0003126D" w:rsidRPr="0003126D" w:rsidRDefault="0003126D" w:rsidP="0003126D">
            <w:pPr>
              <w:spacing w:after="0" w:line="240" w:lineRule="auto"/>
              <w:jc w:val="right"/>
              <w:rPr>
                <w:rFonts w:eastAsiaTheme="minorHAnsi"/>
                <w:b/>
                <w:lang w:val="ro-RO" w:eastAsia="en-US"/>
              </w:rPr>
            </w:pPr>
            <w:r w:rsidRPr="0003126D">
              <w:rPr>
                <w:rFonts w:eastAsiaTheme="minorHAnsi"/>
                <w:b/>
                <w:lang w:val="ro-RO" w:eastAsia="en-US"/>
              </w:rPr>
              <w:t>4089</w:t>
            </w:r>
          </w:p>
        </w:tc>
        <w:tc>
          <w:tcPr>
            <w:tcW w:w="595" w:type="pct"/>
            <w:shd w:val="clear" w:color="auto" w:fill="F2F2F2" w:themeFill="background1" w:themeFillShade="F2"/>
            <w:vAlign w:val="bottom"/>
          </w:tcPr>
          <w:p w14:paraId="617AA996" w14:textId="77777777" w:rsidR="0003126D" w:rsidRPr="0003126D" w:rsidRDefault="0003126D" w:rsidP="0003126D">
            <w:pPr>
              <w:spacing w:after="0" w:line="240" w:lineRule="auto"/>
              <w:jc w:val="right"/>
              <w:rPr>
                <w:rFonts w:eastAsiaTheme="minorHAnsi"/>
                <w:b/>
                <w:lang w:val="ro-RO" w:eastAsia="en-US"/>
              </w:rPr>
            </w:pPr>
            <w:r w:rsidRPr="0003126D">
              <w:rPr>
                <w:rFonts w:eastAsiaTheme="minorHAnsi"/>
                <w:b/>
                <w:lang w:val="ro-RO" w:eastAsia="en-US"/>
              </w:rPr>
              <w:t>3995</w:t>
            </w:r>
          </w:p>
        </w:tc>
      </w:tr>
      <w:tr w:rsidR="00B17902" w:rsidRPr="00114CFA" w14:paraId="4F97515A" w14:textId="77777777" w:rsidTr="005B25CF">
        <w:trPr>
          <w:jc w:val="center"/>
        </w:trPr>
        <w:tc>
          <w:tcPr>
            <w:tcW w:w="1429" w:type="pct"/>
          </w:tcPr>
          <w:p w14:paraId="641EC7B0" w14:textId="77777777" w:rsidR="00B17902" w:rsidRPr="008A5E7F" w:rsidRDefault="00B17902" w:rsidP="008A5E7F">
            <w:pPr>
              <w:spacing w:after="0" w:line="240" w:lineRule="auto"/>
              <w:rPr>
                <w:rFonts w:eastAsiaTheme="minorHAnsi"/>
                <w:b/>
                <w:lang w:val="ro-RO" w:eastAsia="en-US"/>
              </w:rPr>
            </w:pPr>
          </w:p>
        </w:tc>
        <w:tc>
          <w:tcPr>
            <w:tcW w:w="595" w:type="pct"/>
            <w:shd w:val="clear" w:color="auto" w:fill="D9D9D9" w:themeFill="background1" w:themeFillShade="D9"/>
          </w:tcPr>
          <w:p w14:paraId="0BDF951D"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2013</w:t>
            </w:r>
          </w:p>
        </w:tc>
        <w:tc>
          <w:tcPr>
            <w:tcW w:w="595" w:type="pct"/>
            <w:shd w:val="clear" w:color="auto" w:fill="D9D9D9" w:themeFill="background1" w:themeFillShade="D9"/>
          </w:tcPr>
          <w:p w14:paraId="1B683BC6"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2014</w:t>
            </w:r>
          </w:p>
        </w:tc>
        <w:tc>
          <w:tcPr>
            <w:tcW w:w="595" w:type="pct"/>
            <w:shd w:val="clear" w:color="auto" w:fill="D9D9D9" w:themeFill="background1" w:themeFillShade="D9"/>
          </w:tcPr>
          <w:p w14:paraId="08C9E44A"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2015</w:t>
            </w:r>
          </w:p>
        </w:tc>
        <w:tc>
          <w:tcPr>
            <w:tcW w:w="595" w:type="pct"/>
            <w:shd w:val="clear" w:color="auto" w:fill="D9D9D9" w:themeFill="background1" w:themeFillShade="D9"/>
          </w:tcPr>
          <w:p w14:paraId="444797B1"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2016</w:t>
            </w:r>
          </w:p>
        </w:tc>
        <w:tc>
          <w:tcPr>
            <w:tcW w:w="595" w:type="pct"/>
            <w:shd w:val="clear" w:color="auto" w:fill="D9D9D9" w:themeFill="background1" w:themeFillShade="D9"/>
          </w:tcPr>
          <w:p w14:paraId="09932C9B"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2017</w:t>
            </w:r>
          </w:p>
        </w:tc>
        <w:tc>
          <w:tcPr>
            <w:tcW w:w="595" w:type="pct"/>
            <w:shd w:val="clear" w:color="auto" w:fill="D9D9D9" w:themeFill="background1" w:themeFillShade="D9"/>
          </w:tcPr>
          <w:p w14:paraId="6E22FED6"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2018</w:t>
            </w:r>
          </w:p>
        </w:tc>
      </w:tr>
      <w:tr w:rsidR="0003126D" w14:paraId="121D4F85" w14:textId="77777777" w:rsidTr="005B25CF">
        <w:trPr>
          <w:jc w:val="center"/>
        </w:trPr>
        <w:tc>
          <w:tcPr>
            <w:tcW w:w="1429" w:type="pct"/>
          </w:tcPr>
          <w:p w14:paraId="7B18BC0A" w14:textId="77777777" w:rsidR="0003126D" w:rsidRPr="008A5E7F" w:rsidRDefault="0003126D" w:rsidP="008A5E7F">
            <w:pPr>
              <w:spacing w:after="0" w:line="240" w:lineRule="auto"/>
              <w:rPr>
                <w:rFonts w:eastAsiaTheme="minorHAnsi"/>
                <w:b/>
                <w:lang w:val="ro-RO" w:eastAsia="en-US"/>
              </w:rPr>
            </w:pPr>
            <w:r w:rsidRPr="008A5E7F">
              <w:rPr>
                <w:rFonts w:eastAsiaTheme="minorHAnsi"/>
                <w:b/>
                <w:lang w:val="ro-RO" w:eastAsia="en-US"/>
              </w:rPr>
              <w:t>Dolj</w:t>
            </w:r>
          </w:p>
        </w:tc>
        <w:tc>
          <w:tcPr>
            <w:tcW w:w="595" w:type="pct"/>
            <w:vAlign w:val="bottom"/>
          </w:tcPr>
          <w:p w14:paraId="7EF2BD5F" w14:textId="77777777" w:rsidR="0003126D" w:rsidRPr="0003126D" w:rsidRDefault="0003126D" w:rsidP="00206A49">
            <w:pPr>
              <w:spacing w:after="0" w:line="240" w:lineRule="auto"/>
              <w:jc w:val="right"/>
              <w:rPr>
                <w:rFonts w:eastAsiaTheme="minorHAnsi"/>
                <w:lang w:val="ro-RO" w:eastAsia="en-US"/>
              </w:rPr>
            </w:pPr>
            <w:r w:rsidRPr="0003126D">
              <w:rPr>
                <w:rFonts w:eastAsiaTheme="minorHAnsi"/>
                <w:lang w:val="ro-RO" w:eastAsia="en-US"/>
              </w:rPr>
              <w:t>3875</w:t>
            </w:r>
          </w:p>
        </w:tc>
        <w:tc>
          <w:tcPr>
            <w:tcW w:w="595" w:type="pct"/>
            <w:vAlign w:val="bottom"/>
          </w:tcPr>
          <w:p w14:paraId="4157DB86"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3066</w:t>
            </w:r>
          </w:p>
        </w:tc>
        <w:tc>
          <w:tcPr>
            <w:tcW w:w="595" w:type="pct"/>
            <w:vAlign w:val="bottom"/>
          </w:tcPr>
          <w:p w14:paraId="628D80D0"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3985</w:t>
            </w:r>
          </w:p>
        </w:tc>
        <w:tc>
          <w:tcPr>
            <w:tcW w:w="595" w:type="pct"/>
            <w:vAlign w:val="bottom"/>
          </w:tcPr>
          <w:p w14:paraId="6993A34C"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4109</w:t>
            </w:r>
          </w:p>
        </w:tc>
        <w:tc>
          <w:tcPr>
            <w:tcW w:w="595" w:type="pct"/>
            <w:vAlign w:val="bottom"/>
          </w:tcPr>
          <w:p w14:paraId="5FEC7E7D"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4408</w:t>
            </w:r>
          </w:p>
        </w:tc>
        <w:tc>
          <w:tcPr>
            <w:tcW w:w="595" w:type="pct"/>
            <w:vAlign w:val="bottom"/>
          </w:tcPr>
          <w:p w14:paraId="0EBD601F"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5001</w:t>
            </w:r>
          </w:p>
        </w:tc>
      </w:tr>
      <w:tr w:rsidR="0003126D" w14:paraId="0550CDD5" w14:textId="77777777" w:rsidTr="005B25CF">
        <w:trPr>
          <w:jc w:val="center"/>
        </w:trPr>
        <w:tc>
          <w:tcPr>
            <w:tcW w:w="1429" w:type="pct"/>
          </w:tcPr>
          <w:p w14:paraId="09805505" w14:textId="77777777" w:rsidR="0003126D" w:rsidRPr="008A5E7F" w:rsidRDefault="0003126D" w:rsidP="008A5E7F">
            <w:pPr>
              <w:spacing w:after="0" w:line="240" w:lineRule="auto"/>
              <w:rPr>
                <w:rFonts w:eastAsiaTheme="minorHAnsi"/>
                <w:b/>
                <w:lang w:val="ro-RO" w:eastAsia="en-US"/>
              </w:rPr>
            </w:pPr>
            <w:r w:rsidRPr="008A5E7F">
              <w:rPr>
                <w:rFonts w:eastAsiaTheme="minorHAnsi"/>
                <w:b/>
                <w:lang w:val="ro-RO" w:eastAsia="en-US"/>
              </w:rPr>
              <w:t>Gorj</w:t>
            </w:r>
          </w:p>
        </w:tc>
        <w:tc>
          <w:tcPr>
            <w:tcW w:w="595" w:type="pct"/>
            <w:vAlign w:val="bottom"/>
          </w:tcPr>
          <w:p w14:paraId="1B4A6108" w14:textId="77777777" w:rsidR="0003126D" w:rsidRPr="0003126D" w:rsidRDefault="0003126D" w:rsidP="00206A49">
            <w:pPr>
              <w:spacing w:after="0" w:line="240" w:lineRule="auto"/>
              <w:jc w:val="right"/>
              <w:rPr>
                <w:rFonts w:eastAsiaTheme="minorHAnsi"/>
                <w:lang w:val="ro-RO" w:eastAsia="en-US"/>
              </w:rPr>
            </w:pPr>
            <w:r w:rsidRPr="0003126D">
              <w:rPr>
                <w:rFonts w:eastAsiaTheme="minorHAnsi"/>
                <w:lang w:val="ro-RO" w:eastAsia="en-US"/>
              </w:rPr>
              <w:t>4338</w:t>
            </w:r>
          </w:p>
        </w:tc>
        <w:tc>
          <w:tcPr>
            <w:tcW w:w="595" w:type="pct"/>
            <w:vAlign w:val="bottom"/>
          </w:tcPr>
          <w:p w14:paraId="0F793CF0"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5016</w:t>
            </w:r>
          </w:p>
        </w:tc>
        <w:tc>
          <w:tcPr>
            <w:tcW w:w="595" w:type="pct"/>
            <w:vAlign w:val="bottom"/>
          </w:tcPr>
          <w:p w14:paraId="39236C2D"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4002</w:t>
            </w:r>
          </w:p>
        </w:tc>
        <w:tc>
          <w:tcPr>
            <w:tcW w:w="595" w:type="pct"/>
            <w:vAlign w:val="bottom"/>
          </w:tcPr>
          <w:p w14:paraId="1EF9BB8A"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4080</w:t>
            </w:r>
          </w:p>
        </w:tc>
        <w:tc>
          <w:tcPr>
            <w:tcW w:w="595" w:type="pct"/>
            <w:vAlign w:val="bottom"/>
          </w:tcPr>
          <w:p w14:paraId="6D9C51A8"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4582</w:t>
            </w:r>
          </w:p>
        </w:tc>
        <w:tc>
          <w:tcPr>
            <w:tcW w:w="595" w:type="pct"/>
            <w:vAlign w:val="bottom"/>
          </w:tcPr>
          <w:p w14:paraId="20F58089"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6068</w:t>
            </w:r>
          </w:p>
        </w:tc>
      </w:tr>
      <w:tr w:rsidR="0003126D" w14:paraId="3B055CDA" w14:textId="77777777" w:rsidTr="005B25CF">
        <w:trPr>
          <w:jc w:val="center"/>
        </w:trPr>
        <w:tc>
          <w:tcPr>
            <w:tcW w:w="1429" w:type="pct"/>
          </w:tcPr>
          <w:p w14:paraId="07F5117D" w14:textId="77777777" w:rsidR="0003126D" w:rsidRPr="008A5E7F" w:rsidRDefault="0003126D" w:rsidP="008A5E7F">
            <w:pPr>
              <w:spacing w:after="0" w:line="240" w:lineRule="auto"/>
              <w:rPr>
                <w:rFonts w:eastAsiaTheme="minorHAnsi"/>
                <w:b/>
                <w:lang w:val="ro-RO" w:eastAsia="en-US"/>
              </w:rPr>
            </w:pPr>
            <w:r w:rsidRPr="008A5E7F">
              <w:rPr>
                <w:rFonts w:eastAsiaTheme="minorHAnsi"/>
                <w:b/>
                <w:lang w:val="ro-RO" w:eastAsia="en-US"/>
              </w:rPr>
              <w:t>Mehedinți</w:t>
            </w:r>
          </w:p>
        </w:tc>
        <w:tc>
          <w:tcPr>
            <w:tcW w:w="595" w:type="pct"/>
            <w:vAlign w:val="bottom"/>
          </w:tcPr>
          <w:p w14:paraId="5FACA939" w14:textId="77777777" w:rsidR="0003126D" w:rsidRPr="0003126D" w:rsidRDefault="0003126D" w:rsidP="00206A49">
            <w:pPr>
              <w:spacing w:after="0" w:line="240" w:lineRule="auto"/>
              <w:jc w:val="right"/>
              <w:rPr>
                <w:rFonts w:eastAsiaTheme="minorHAnsi"/>
                <w:lang w:val="ro-RO" w:eastAsia="en-US"/>
              </w:rPr>
            </w:pPr>
            <w:r w:rsidRPr="0003126D">
              <w:rPr>
                <w:rFonts w:eastAsiaTheme="minorHAnsi"/>
                <w:lang w:val="ro-RO" w:eastAsia="en-US"/>
              </w:rPr>
              <w:t>3684</w:t>
            </w:r>
          </w:p>
        </w:tc>
        <w:tc>
          <w:tcPr>
            <w:tcW w:w="595" w:type="pct"/>
            <w:vAlign w:val="bottom"/>
          </w:tcPr>
          <w:p w14:paraId="7DE4CE1D"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3775</w:t>
            </w:r>
          </w:p>
        </w:tc>
        <w:tc>
          <w:tcPr>
            <w:tcW w:w="595" w:type="pct"/>
            <w:vAlign w:val="bottom"/>
          </w:tcPr>
          <w:p w14:paraId="4DC429A4"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3754</w:t>
            </w:r>
          </w:p>
        </w:tc>
        <w:tc>
          <w:tcPr>
            <w:tcW w:w="595" w:type="pct"/>
            <w:vAlign w:val="bottom"/>
          </w:tcPr>
          <w:p w14:paraId="797E6333"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4266</w:t>
            </w:r>
          </w:p>
        </w:tc>
        <w:tc>
          <w:tcPr>
            <w:tcW w:w="595" w:type="pct"/>
            <w:vAlign w:val="bottom"/>
          </w:tcPr>
          <w:p w14:paraId="00B08794"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4797</w:t>
            </w:r>
          </w:p>
        </w:tc>
        <w:tc>
          <w:tcPr>
            <w:tcW w:w="595" w:type="pct"/>
            <w:vAlign w:val="bottom"/>
          </w:tcPr>
          <w:p w14:paraId="0F4DE98C"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6920</w:t>
            </w:r>
          </w:p>
        </w:tc>
      </w:tr>
      <w:tr w:rsidR="0003126D" w14:paraId="03214D9D" w14:textId="77777777" w:rsidTr="005B25CF">
        <w:trPr>
          <w:jc w:val="center"/>
        </w:trPr>
        <w:tc>
          <w:tcPr>
            <w:tcW w:w="1429" w:type="pct"/>
          </w:tcPr>
          <w:p w14:paraId="57C7F6FD" w14:textId="77777777" w:rsidR="0003126D" w:rsidRPr="008A5E7F" w:rsidRDefault="0003126D" w:rsidP="008A5E7F">
            <w:pPr>
              <w:spacing w:after="0" w:line="240" w:lineRule="auto"/>
              <w:rPr>
                <w:rFonts w:eastAsiaTheme="minorHAnsi"/>
                <w:b/>
                <w:lang w:val="ro-RO" w:eastAsia="en-US"/>
              </w:rPr>
            </w:pPr>
            <w:r w:rsidRPr="008A5E7F">
              <w:rPr>
                <w:rFonts w:eastAsiaTheme="minorHAnsi"/>
                <w:b/>
                <w:lang w:val="ro-RO" w:eastAsia="en-US"/>
              </w:rPr>
              <w:t>Olt</w:t>
            </w:r>
          </w:p>
        </w:tc>
        <w:tc>
          <w:tcPr>
            <w:tcW w:w="595" w:type="pct"/>
            <w:vAlign w:val="bottom"/>
          </w:tcPr>
          <w:p w14:paraId="2D5B3DB3" w14:textId="77777777" w:rsidR="0003126D" w:rsidRPr="0003126D" w:rsidRDefault="0003126D" w:rsidP="00206A49">
            <w:pPr>
              <w:spacing w:after="0" w:line="240" w:lineRule="auto"/>
              <w:jc w:val="right"/>
              <w:rPr>
                <w:rFonts w:eastAsiaTheme="minorHAnsi"/>
                <w:lang w:val="ro-RO" w:eastAsia="en-US"/>
              </w:rPr>
            </w:pPr>
            <w:r w:rsidRPr="0003126D">
              <w:rPr>
                <w:rFonts w:eastAsiaTheme="minorHAnsi"/>
                <w:lang w:val="ro-RO" w:eastAsia="en-US"/>
              </w:rPr>
              <w:t>4478</w:t>
            </w:r>
          </w:p>
        </w:tc>
        <w:tc>
          <w:tcPr>
            <w:tcW w:w="595" w:type="pct"/>
            <w:vAlign w:val="bottom"/>
          </w:tcPr>
          <w:p w14:paraId="205AC430"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4297</w:t>
            </w:r>
          </w:p>
        </w:tc>
        <w:tc>
          <w:tcPr>
            <w:tcW w:w="595" w:type="pct"/>
            <w:vAlign w:val="bottom"/>
          </w:tcPr>
          <w:p w14:paraId="552515D7"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4612</w:t>
            </w:r>
          </w:p>
        </w:tc>
        <w:tc>
          <w:tcPr>
            <w:tcW w:w="595" w:type="pct"/>
            <w:vAlign w:val="bottom"/>
          </w:tcPr>
          <w:p w14:paraId="0AC3BFFC"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4922</w:t>
            </w:r>
          </w:p>
        </w:tc>
        <w:tc>
          <w:tcPr>
            <w:tcW w:w="595" w:type="pct"/>
            <w:vAlign w:val="bottom"/>
          </w:tcPr>
          <w:p w14:paraId="12A8E916"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5204</w:t>
            </w:r>
          </w:p>
        </w:tc>
        <w:tc>
          <w:tcPr>
            <w:tcW w:w="595" w:type="pct"/>
            <w:vAlign w:val="bottom"/>
          </w:tcPr>
          <w:p w14:paraId="7502AFDB"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6982</w:t>
            </w:r>
          </w:p>
        </w:tc>
      </w:tr>
      <w:tr w:rsidR="0003126D" w14:paraId="387AE1A8" w14:textId="77777777" w:rsidTr="005B25CF">
        <w:trPr>
          <w:jc w:val="center"/>
        </w:trPr>
        <w:tc>
          <w:tcPr>
            <w:tcW w:w="1429" w:type="pct"/>
          </w:tcPr>
          <w:p w14:paraId="2FAB26A0" w14:textId="77777777" w:rsidR="0003126D" w:rsidRPr="008A5E7F" w:rsidRDefault="0003126D" w:rsidP="008A5E7F">
            <w:pPr>
              <w:spacing w:after="0" w:line="240" w:lineRule="auto"/>
              <w:rPr>
                <w:rFonts w:eastAsiaTheme="minorHAnsi"/>
                <w:b/>
                <w:lang w:val="ro-RO" w:eastAsia="en-US"/>
              </w:rPr>
            </w:pPr>
            <w:r w:rsidRPr="008A5E7F">
              <w:rPr>
                <w:rFonts w:eastAsiaTheme="minorHAnsi"/>
                <w:b/>
                <w:lang w:val="ro-RO" w:eastAsia="en-US"/>
              </w:rPr>
              <w:t>Vâlcea</w:t>
            </w:r>
          </w:p>
        </w:tc>
        <w:tc>
          <w:tcPr>
            <w:tcW w:w="595" w:type="pct"/>
            <w:vAlign w:val="bottom"/>
          </w:tcPr>
          <w:p w14:paraId="53F59082" w14:textId="77777777" w:rsidR="0003126D" w:rsidRPr="0003126D" w:rsidRDefault="0003126D" w:rsidP="00206A49">
            <w:pPr>
              <w:spacing w:after="0" w:line="240" w:lineRule="auto"/>
              <w:jc w:val="right"/>
              <w:rPr>
                <w:rFonts w:eastAsiaTheme="minorHAnsi"/>
                <w:lang w:val="ro-RO" w:eastAsia="en-US"/>
              </w:rPr>
            </w:pPr>
            <w:r w:rsidRPr="0003126D">
              <w:rPr>
                <w:rFonts w:eastAsiaTheme="minorHAnsi"/>
                <w:lang w:val="ro-RO" w:eastAsia="en-US"/>
              </w:rPr>
              <w:t>3632</w:t>
            </w:r>
          </w:p>
        </w:tc>
        <w:tc>
          <w:tcPr>
            <w:tcW w:w="595" w:type="pct"/>
            <w:vAlign w:val="bottom"/>
          </w:tcPr>
          <w:p w14:paraId="0EB5A78B"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3836</w:t>
            </w:r>
          </w:p>
        </w:tc>
        <w:tc>
          <w:tcPr>
            <w:tcW w:w="595" w:type="pct"/>
            <w:vAlign w:val="bottom"/>
          </w:tcPr>
          <w:p w14:paraId="69E92A94"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3826</w:t>
            </w:r>
          </w:p>
        </w:tc>
        <w:tc>
          <w:tcPr>
            <w:tcW w:w="595" w:type="pct"/>
            <w:vAlign w:val="bottom"/>
          </w:tcPr>
          <w:p w14:paraId="31135A9D"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3943</w:t>
            </w:r>
          </w:p>
        </w:tc>
        <w:tc>
          <w:tcPr>
            <w:tcW w:w="595" w:type="pct"/>
            <w:vAlign w:val="bottom"/>
          </w:tcPr>
          <w:p w14:paraId="4E88139F"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4072</w:t>
            </w:r>
          </w:p>
        </w:tc>
        <w:tc>
          <w:tcPr>
            <w:tcW w:w="595" w:type="pct"/>
            <w:vAlign w:val="bottom"/>
          </w:tcPr>
          <w:p w14:paraId="5565ABC1" w14:textId="77777777" w:rsidR="0003126D" w:rsidRPr="0003126D" w:rsidRDefault="0003126D" w:rsidP="0003126D">
            <w:pPr>
              <w:spacing w:after="0" w:line="240" w:lineRule="auto"/>
              <w:jc w:val="right"/>
              <w:rPr>
                <w:rFonts w:eastAsiaTheme="minorHAnsi"/>
                <w:lang w:val="ro-RO" w:eastAsia="en-US"/>
              </w:rPr>
            </w:pPr>
            <w:r w:rsidRPr="0003126D">
              <w:rPr>
                <w:rFonts w:eastAsiaTheme="minorHAnsi"/>
                <w:lang w:val="ro-RO" w:eastAsia="en-US"/>
              </w:rPr>
              <w:t>5358</w:t>
            </w:r>
          </w:p>
        </w:tc>
      </w:tr>
      <w:tr w:rsidR="0003126D" w:rsidRPr="008A5E7F" w14:paraId="195F22C7" w14:textId="77777777" w:rsidTr="005B25CF">
        <w:trPr>
          <w:jc w:val="center"/>
        </w:trPr>
        <w:tc>
          <w:tcPr>
            <w:tcW w:w="1429" w:type="pct"/>
            <w:shd w:val="clear" w:color="auto" w:fill="F2F2F2" w:themeFill="background1" w:themeFillShade="F2"/>
          </w:tcPr>
          <w:p w14:paraId="5D2FBC00" w14:textId="77777777" w:rsidR="0003126D" w:rsidRPr="008A5E7F" w:rsidRDefault="0003126D" w:rsidP="008A5E7F">
            <w:pPr>
              <w:spacing w:after="0" w:line="240" w:lineRule="auto"/>
              <w:rPr>
                <w:rFonts w:eastAsiaTheme="minorHAnsi"/>
                <w:b/>
                <w:lang w:val="ro-RO" w:eastAsia="en-US"/>
              </w:rPr>
            </w:pPr>
            <w:r w:rsidRPr="008A5E7F">
              <w:rPr>
                <w:rFonts w:eastAsiaTheme="minorHAnsi"/>
                <w:b/>
                <w:lang w:val="ro-RO" w:eastAsia="en-US"/>
              </w:rPr>
              <w:t>Sud Vest Oltenia</w:t>
            </w:r>
          </w:p>
        </w:tc>
        <w:tc>
          <w:tcPr>
            <w:tcW w:w="595" w:type="pct"/>
            <w:shd w:val="clear" w:color="auto" w:fill="F2F2F2" w:themeFill="background1" w:themeFillShade="F2"/>
            <w:vAlign w:val="bottom"/>
          </w:tcPr>
          <w:p w14:paraId="0B4C4144" w14:textId="77777777" w:rsidR="0003126D" w:rsidRPr="0003126D" w:rsidRDefault="0003126D" w:rsidP="00206A49">
            <w:pPr>
              <w:spacing w:after="0" w:line="240" w:lineRule="auto"/>
              <w:jc w:val="right"/>
              <w:rPr>
                <w:rFonts w:eastAsiaTheme="minorHAnsi"/>
                <w:b/>
                <w:lang w:val="ro-RO" w:eastAsia="en-US"/>
              </w:rPr>
            </w:pPr>
            <w:r w:rsidRPr="0003126D">
              <w:rPr>
                <w:rFonts w:eastAsiaTheme="minorHAnsi"/>
                <w:b/>
                <w:lang w:val="ro-RO" w:eastAsia="en-US"/>
              </w:rPr>
              <w:t>3995</w:t>
            </w:r>
          </w:p>
        </w:tc>
        <w:tc>
          <w:tcPr>
            <w:tcW w:w="595" w:type="pct"/>
            <w:shd w:val="clear" w:color="auto" w:fill="F2F2F2" w:themeFill="background1" w:themeFillShade="F2"/>
            <w:vAlign w:val="bottom"/>
          </w:tcPr>
          <w:p w14:paraId="07708B73" w14:textId="77777777" w:rsidR="0003126D" w:rsidRPr="0003126D" w:rsidRDefault="0003126D" w:rsidP="0003126D">
            <w:pPr>
              <w:spacing w:after="0" w:line="240" w:lineRule="auto"/>
              <w:jc w:val="right"/>
              <w:rPr>
                <w:rFonts w:eastAsiaTheme="minorHAnsi"/>
                <w:b/>
                <w:lang w:val="ro-RO" w:eastAsia="en-US"/>
              </w:rPr>
            </w:pPr>
            <w:r w:rsidRPr="0003126D">
              <w:rPr>
                <w:rFonts w:eastAsiaTheme="minorHAnsi"/>
                <w:b/>
                <w:lang w:val="ro-RO" w:eastAsia="en-US"/>
              </w:rPr>
              <w:t>4068</w:t>
            </w:r>
          </w:p>
        </w:tc>
        <w:tc>
          <w:tcPr>
            <w:tcW w:w="595" w:type="pct"/>
            <w:shd w:val="clear" w:color="auto" w:fill="F2F2F2" w:themeFill="background1" w:themeFillShade="F2"/>
            <w:vAlign w:val="bottom"/>
          </w:tcPr>
          <w:p w14:paraId="03A261AB" w14:textId="77777777" w:rsidR="0003126D" w:rsidRPr="0003126D" w:rsidRDefault="0003126D" w:rsidP="0003126D">
            <w:pPr>
              <w:spacing w:after="0" w:line="240" w:lineRule="auto"/>
              <w:jc w:val="right"/>
              <w:rPr>
                <w:rFonts w:eastAsiaTheme="minorHAnsi"/>
                <w:b/>
                <w:lang w:val="ro-RO" w:eastAsia="en-US"/>
              </w:rPr>
            </w:pPr>
            <w:r w:rsidRPr="0003126D">
              <w:rPr>
                <w:rFonts w:eastAsiaTheme="minorHAnsi"/>
                <w:b/>
                <w:lang w:val="ro-RO" w:eastAsia="en-US"/>
              </w:rPr>
              <w:t>3947</w:t>
            </w:r>
          </w:p>
        </w:tc>
        <w:tc>
          <w:tcPr>
            <w:tcW w:w="595" w:type="pct"/>
            <w:shd w:val="clear" w:color="auto" w:fill="F2F2F2" w:themeFill="background1" w:themeFillShade="F2"/>
            <w:vAlign w:val="bottom"/>
          </w:tcPr>
          <w:p w14:paraId="07899B04" w14:textId="77777777" w:rsidR="0003126D" w:rsidRPr="0003126D" w:rsidRDefault="0003126D" w:rsidP="0003126D">
            <w:pPr>
              <w:spacing w:after="0" w:line="240" w:lineRule="auto"/>
              <w:jc w:val="right"/>
              <w:rPr>
                <w:rFonts w:eastAsiaTheme="minorHAnsi"/>
                <w:b/>
                <w:lang w:val="ro-RO" w:eastAsia="en-US"/>
              </w:rPr>
            </w:pPr>
            <w:r w:rsidRPr="0003126D">
              <w:rPr>
                <w:rFonts w:eastAsiaTheme="minorHAnsi"/>
                <w:b/>
                <w:lang w:val="ro-RO" w:eastAsia="en-US"/>
              </w:rPr>
              <w:t>4109</w:t>
            </w:r>
          </w:p>
        </w:tc>
        <w:tc>
          <w:tcPr>
            <w:tcW w:w="595" w:type="pct"/>
            <w:shd w:val="clear" w:color="auto" w:fill="F2F2F2" w:themeFill="background1" w:themeFillShade="F2"/>
            <w:vAlign w:val="bottom"/>
          </w:tcPr>
          <w:p w14:paraId="450C9D47" w14:textId="77777777" w:rsidR="0003126D" w:rsidRPr="0003126D" w:rsidRDefault="0003126D" w:rsidP="0003126D">
            <w:pPr>
              <w:spacing w:after="0" w:line="240" w:lineRule="auto"/>
              <w:jc w:val="right"/>
              <w:rPr>
                <w:rFonts w:eastAsiaTheme="minorHAnsi"/>
                <w:b/>
                <w:lang w:val="ro-RO" w:eastAsia="en-US"/>
              </w:rPr>
            </w:pPr>
            <w:r w:rsidRPr="0003126D">
              <w:rPr>
                <w:rFonts w:eastAsiaTheme="minorHAnsi"/>
                <w:b/>
                <w:lang w:val="ro-RO" w:eastAsia="en-US"/>
              </w:rPr>
              <w:t>4477</w:t>
            </w:r>
          </w:p>
        </w:tc>
        <w:tc>
          <w:tcPr>
            <w:tcW w:w="595" w:type="pct"/>
            <w:shd w:val="clear" w:color="auto" w:fill="F2F2F2" w:themeFill="background1" w:themeFillShade="F2"/>
            <w:vAlign w:val="bottom"/>
          </w:tcPr>
          <w:p w14:paraId="0FFA88CF" w14:textId="77777777" w:rsidR="0003126D" w:rsidRPr="0003126D" w:rsidRDefault="0003126D" w:rsidP="0003126D">
            <w:pPr>
              <w:spacing w:after="0" w:line="240" w:lineRule="auto"/>
              <w:jc w:val="right"/>
              <w:rPr>
                <w:rFonts w:eastAsiaTheme="minorHAnsi"/>
                <w:b/>
                <w:lang w:val="ro-RO" w:eastAsia="en-US"/>
              </w:rPr>
            </w:pPr>
            <w:r w:rsidRPr="0003126D">
              <w:rPr>
                <w:rFonts w:eastAsiaTheme="minorHAnsi"/>
                <w:b/>
                <w:lang w:val="ro-RO" w:eastAsia="en-US"/>
              </w:rPr>
              <w:t>5738</w:t>
            </w:r>
          </w:p>
        </w:tc>
      </w:tr>
    </w:tbl>
    <w:p w14:paraId="71C5DAE5" w14:textId="77777777" w:rsidR="0003126D" w:rsidRDefault="00A73C03" w:rsidP="00A73C03">
      <w:pPr>
        <w:rPr>
          <w:sz w:val="20"/>
          <w:szCs w:val="20"/>
          <w:lang w:val="ro-RO"/>
        </w:rPr>
      </w:pPr>
      <w:r w:rsidRPr="00993E32">
        <w:rPr>
          <w:sz w:val="20"/>
          <w:szCs w:val="20"/>
          <w:lang w:val="ro-RO"/>
        </w:rPr>
        <w:t>Sursa: INS- Tempo (FOM10</w:t>
      </w:r>
      <w:r>
        <w:rPr>
          <w:sz w:val="20"/>
          <w:szCs w:val="20"/>
          <w:lang w:val="ro-RO"/>
        </w:rPr>
        <w:t>7E</w:t>
      </w:r>
      <w:r w:rsidRPr="00993E32">
        <w:rPr>
          <w:sz w:val="20"/>
          <w:szCs w:val="20"/>
          <w:lang w:val="ro-RO"/>
        </w:rPr>
        <w:t>), 2020</w:t>
      </w:r>
    </w:p>
    <w:p w14:paraId="4E6B82A5" w14:textId="77777777" w:rsidR="0003126D" w:rsidRPr="00993E32" w:rsidRDefault="0003126D" w:rsidP="00A73C03">
      <w:pPr>
        <w:rPr>
          <w:sz w:val="20"/>
          <w:szCs w:val="20"/>
          <w:lang w:val="ro-RO"/>
        </w:rPr>
      </w:pPr>
    </w:p>
    <w:p w14:paraId="0D7FCCBC" w14:textId="77777777" w:rsidR="00A73C03" w:rsidRDefault="0003126D" w:rsidP="00655707">
      <w:pPr>
        <w:jc w:val="center"/>
        <w:rPr>
          <w:b/>
          <w:lang w:val="ro-RO"/>
        </w:rPr>
      </w:pPr>
      <w:r w:rsidRPr="0003126D">
        <w:rPr>
          <w:b/>
          <w:noProof/>
          <w:lang w:eastAsia="en-US"/>
        </w:rPr>
        <w:drawing>
          <wp:inline distT="0" distB="0" distL="0" distR="0" wp14:anchorId="07A7D16F" wp14:editId="4C1A46EC">
            <wp:extent cx="5936831" cy="3562709"/>
            <wp:effectExtent l="0" t="0" r="0" b="0"/>
            <wp:docPr id="5"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ADE0523" w14:textId="77777777" w:rsidR="00511C57" w:rsidRDefault="00511C57" w:rsidP="006E785D">
      <w:pPr>
        <w:pStyle w:val="Subtitle"/>
        <w:rPr>
          <w:rFonts w:asciiTheme="minorHAnsi" w:hAnsiTheme="minorHAnsi"/>
          <w:i w:val="0"/>
          <w:color w:val="FF0000"/>
          <w:lang w:val="ro-RO"/>
        </w:rPr>
      </w:pPr>
    </w:p>
    <w:p w14:paraId="3277FC70" w14:textId="77777777" w:rsidR="0003126D" w:rsidRDefault="0003126D" w:rsidP="0003126D">
      <w:pPr>
        <w:rPr>
          <w:lang w:val="ro-RO" w:eastAsia="ja-JP"/>
        </w:rPr>
      </w:pPr>
    </w:p>
    <w:p w14:paraId="401C1DBE" w14:textId="77777777" w:rsidR="0003126D" w:rsidRPr="0003126D" w:rsidRDefault="0003126D" w:rsidP="0003126D">
      <w:pPr>
        <w:rPr>
          <w:lang w:val="ro-RO" w:eastAsia="ja-JP"/>
        </w:rPr>
      </w:pPr>
    </w:p>
    <w:p w14:paraId="68E128D1" w14:textId="77777777" w:rsidR="00F740EE" w:rsidRDefault="00F740EE" w:rsidP="006E785D">
      <w:pPr>
        <w:pStyle w:val="Subtitle"/>
        <w:rPr>
          <w:rFonts w:asciiTheme="minorHAnsi" w:hAnsiTheme="minorHAnsi"/>
          <w:color w:val="auto"/>
          <w:lang w:val="ro-RO"/>
        </w:rPr>
      </w:pPr>
    </w:p>
    <w:p w14:paraId="75806582" w14:textId="77777777" w:rsidR="00F740EE" w:rsidRDefault="00F740EE" w:rsidP="006E785D">
      <w:pPr>
        <w:pStyle w:val="Subtitle"/>
        <w:rPr>
          <w:rFonts w:asciiTheme="minorHAnsi" w:hAnsiTheme="minorHAnsi"/>
          <w:color w:val="auto"/>
          <w:lang w:val="ro-RO"/>
        </w:rPr>
      </w:pPr>
    </w:p>
    <w:p w14:paraId="11ADDFB0" w14:textId="20E7BE68" w:rsidR="006E785D" w:rsidRPr="005B25CF" w:rsidRDefault="006E785D" w:rsidP="006E785D">
      <w:pPr>
        <w:pStyle w:val="Subtitle"/>
        <w:rPr>
          <w:rFonts w:asciiTheme="minorHAnsi" w:hAnsiTheme="minorHAnsi"/>
          <w:color w:val="auto"/>
          <w:lang w:val="ro-RO"/>
        </w:rPr>
      </w:pPr>
      <w:r w:rsidRPr="005B25CF">
        <w:rPr>
          <w:rFonts w:asciiTheme="minorHAnsi" w:hAnsiTheme="minorHAnsi"/>
          <w:color w:val="auto"/>
          <w:lang w:val="ro-RO"/>
        </w:rPr>
        <w:lastRenderedPageBreak/>
        <w:t xml:space="preserve">4. Numărul întreprinderilor active </w:t>
      </w:r>
    </w:p>
    <w:p w14:paraId="566B185C" w14:textId="77777777" w:rsidR="00EB0260" w:rsidRPr="00EB0260" w:rsidRDefault="00EB0260" w:rsidP="00EB0260">
      <w:pPr>
        <w:spacing w:after="0"/>
        <w:jc w:val="right"/>
        <w:rPr>
          <w:lang w:val="ro-RO" w:eastAsia="ja-JP"/>
        </w:rPr>
      </w:pPr>
      <w:r>
        <w:rPr>
          <w:lang w:val="ro-RO" w:eastAsia="ja-JP"/>
        </w:rPr>
        <w:t>-număr-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2"/>
        <w:gridCol w:w="1100"/>
        <w:gridCol w:w="1100"/>
        <w:gridCol w:w="1100"/>
        <w:gridCol w:w="1100"/>
        <w:gridCol w:w="1100"/>
        <w:gridCol w:w="1100"/>
      </w:tblGrid>
      <w:tr w:rsidR="006E785D" w14:paraId="3FE2F409" w14:textId="77777777" w:rsidTr="005B25CF">
        <w:trPr>
          <w:jc w:val="center"/>
        </w:trPr>
        <w:tc>
          <w:tcPr>
            <w:tcW w:w="1429" w:type="pct"/>
          </w:tcPr>
          <w:p w14:paraId="65926ED1" w14:textId="77777777" w:rsidR="006E785D" w:rsidRPr="00007649" w:rsidRDefault="006E785D" w:rsidP="00007649">
            <w:pPr>
              <w:spacing w:after="0" w:line="240" w:lineRule="auto"/>
              <w:rPr>
                <w:rFonts w:eastAsiaTheme="minorHAnsi"/>
                <w:b/>
                <w:lang w:val="ro-RO" w:eastAsia="en-US"/>
              </w:rPr>
            </w:pPr>
          </w:p>
        </w:tc>
        <w:tc>
          <w:tcPr>
            <w:tcW w:w="595" w:type="pct"/>
            <w:shd w:val="clear" w:color="auto" w:fill="D9D9D9" w:themeFill="background1" w:themeFillShade="D9"/>
            <w:vAlign w:val="center"/>
          </w:tcPr>
          <w:p w14:paraId="3DB22942"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2008</w:t>
            </w:r>
          </w:p>
        </w:tc>
        <w:tc>
          <w:tcPr>
            <w:tcW w:w="595" w:type="pct"/>
            <w:shd w:val="clear" w:color="auto" w:fill="D9D9D9" w:themeFill="background1" w:themeFillShade="D9"/>
            <w:vAlign w:val="center"/>
          </w:tcPr>
          <w:p w14:paraId="76E5A0F0"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2009</w:t>
            </w:r>
          </w:p>
        </w:tc>
        <w:tc>
          <w:tcPr>
            <w:tcW w:w="595" w:type="pct"/>
            <w:shd w:val="clear" w:color="auto" w:fill="D9D9D9" w:themeFill="background1" w:themeFillShade="D9"/>
            <w:vAlign w:val="center"/>
          </w:tcPr>
          <w:p w14:paraId="625C20D4"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2010</w:t>
            </w:r>
          </w:p>
        </w:tc>
        <w:tc>
          <w:tcPr>
            <w:tcW w:w="595" w:type="pct"/>
            <w:shd w:val="clear" w:color="auto" w:fill="D9D9D9" w:themeFill="background1" w:themeFillShade="D9"/>
            <w:vAlign w:val="center"/>
          </w:tcPr>
          <w:p w14:paraId="036458C9"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2011</w:t>
            </w:r>
          </w:p>
        </w:tc>
        <w:tc>
          <w:tcPr>
            <w:tcW w:w="595" w:type="pct"/>
            <w:shd w:val="clear" w:color="auto" w:fill="D9D9D9" w:themeFill="background1" w:themeFillShade="D9"/>
            <w:vAlign w:val="center"/>
          </w:tcPr>
          <w:p w14:paraId="3BAEBC7C"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2012</w:t>
            </w:r>
          </w:p>
        </w:tc>
        <w:tc>
          <w:tcPr>
            <w:tcW w:w="595" w:type="pct"/>
            <w:shd w:val="clear" w:color="auto" w:fill="D9D9D9" w:themeFill="background1" w:themeFillShade="D9"/>
            <w:vAlign w:val="center"/>
          </w:tcPr>
          <w:p w14:paraId="3981B3FE"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2013</w:t>
            </w:r>
          </w:p>
        </w:tc>
      </w:tr>
      <w:tr w:rsidR="00B76B99" w14:paraId="1CE3A92E" w14:textId="77777777" w:rsidTr="005B25CF">
        <w:trPr>
          <w:jc w:val="center"/>
        </w:trPr>
        <w:tc>
          <w:tcPr>
            <w:tcW w:w="1429" w:type="pct"/>
          </w:tcPr>
          <w:p w14:paraId="00B8D22B" w14:textId="77777777" w:rsidR="00B76B99" w:rsidRPr="00007649" w:rsidRDefault="00B76B99" w:rsidP="00007649">
            <w:pPr>
              <w:spacing w:after="0" w:line="240" w:lineRule="auto"/>
              <w:rPr>
                <w:rFonts w:eastAsiaTheme="minorHAnsi"/>
                <w:b/>
                <w:lang w:val="ro-RO" w:eastAsia="en-US"/>
              </w:rPr>
            </w:pPr>
            <w:r w:rsidRPr="00007649">
              <w:rPr>
                <w:rFonts w:eastAsiaTheme="minorHAnsi"/>
                <w:b/>
                <w:lang w:val="ro-RO" w:eastAsia="en-US"/>
              </w:rPr>
              <w:t>Dolj</w:t>
            </w:r>
          </w:p>
        </w:tc>
        <w:tc>
          <w:tcPr>
            <w:tcW w:w="595" w:type="pct"/>
            <w:vAlign w:val="bottom"/>
          </w:tcPr>
          <w:p w14:paraId="4D636761" w14:textId="77777777" w:rsidR="00B76B99" w:rsidRPr="00B76B99" w:rsidRDefault="00B76B99" w:rsidP="00B76B99">
            <w:pPr>
              <w:spacing w:after="0" w:line="240" w:lineRule="auto"/>
              <w:jc w:val="right"/>
              <w:rPr>
                <w:rFonts w:eastAsiaTheme="minorHAnsi"/>
                <w:lang w:val="ro-RO" w:eastAsia="en-US"/>
              </w:rPr>
            </w:pPr>
            <w:r w:rsidRPr="00B76B99">
              <w:rPr>
                <w:rFonts w:eastAsiaTheme="minorHAnsi"/>
                <w:lang w:val="ro-RO" w:eastAsia="en-US"/>
              </w:rPr>
              <w:t>8</w:t>
            </w:r>
          </w:p>
        </w:tc>
        <w:tc>
          <w:tcPr>
            <w:tcW w:w="595" w:type="pct"/>
            <w:vAlign w:val="bottom"/>
          </w:tcPr>
          <w:p w14:paraId="7981D113" w14:textId="77777777" w:rsidR="00B76B99" w:rsidRPr="00B76B99" w:rsidRDefault="00B76B99" w:rsidP="00B76B99">
            <w:pPr>
              <w:spacing w:after="0" w:line="240" w:lineRule="auto"/>
              <w:jc w:val="right"/>
              <w:rPr>
                <w:rFonts w:eastAsiaTheme="minorHAnsi"/>
                <w:lang w:val="ro-RO" w:eastAsia="en-US"/>
              </w:rPr>
            </w:pPr>
            <w:r w:rsidRPr="00B76B99">
              <w:rPr>
                <w:rFonts w:eastAsiaTheme="minorHAnsi"/>
                <w:lang w:val="ro-RO" w:eastAsia="en-US"/>
              </w:rPr>
              <w:t>8</w:t>
            </w:r>
          </w:p>
        </w:tc>
        <w:tc>
          <w:tcPr>
            <w:tcW w:w="595" w:type="pct"/>
            <w:vAlign w:val="bottom"/>
          </w:tcPr>
          <w:p w14:paraId="043EAD3C" w14:textId="77777777" w:rsidR="00B76B99" w:rsidRPr="00B76B99" w:rsidRDefault="00B76B99" w:rsidP="00B76B99">
            <w:pPr>
              <w:spacing w:after="0" w:line="240" w:lineRule="auto"/>
              <w:jc w:val="right"/>
              <w:rPr>
                <w:rFonts w:eastAsiaTheme="minorHAnsi"/>
                <w:lang w:val="ro-RO" w:eastAsia="en-US"/>
              </w:rPr>
            </w:pPr>
            <w:r w:rsidRPr="00B76B99">
              <w:rPr>
                <w:rFonts w:eastAsiaTheme="minorHAnsi"/>
                <w:lang w:val="ro-RO" w:eastAsia="en-US"/>
              </w:rPr>
              <w:t>10</w:t>
            </w:r>
          </w:p>
        </w:tc>
        <w:tc>
          <w:tcPr>
            <w:tcW w:w="595" w:type="pct"/>
            <w:vAlign w:val="bottom"/>
          </w:tcPr>
          <w:p w14:paraId="7388767D" w14:textId="77777777" w:rsidR="00B76B99" w:rsidRPr="00B76B99" w:rsidRDefault="00B76B99" w:rsidP="00B76B99">
            <w:pPr>
              <w:spacing w:after="0" w:line="240" w:lineRule="auto"/>
              <w:jc w:val="right"/>
              <w:rPr>
                <w:rFonts w:eastAsiaTheme="minorHAnsi"/>
                <w:lang w:val="ro-RO" w:eastAsia="en-US"/>
              </w:rPr>
            </w:pPr>
            <w:r w:rsidRPr="00B76B99">
              <w:rPr>
                <w:rFonts w:eastAsiaTheme="minorHAnsi"/>
                <w:lang w:val="ro-RO" w:eastAsia="en-US"/>
              </w:rPr>
              <w:t>11</w:t>
            </w:r>
          </w:p>
        </w:tc>
        <w:tc>
          <w:tcPr>
            <w:tcW w:w="595" w:type="pct"/>
            <w:vAlign w:val="bottom"/>
          </w:tcPr>
          <w:p w14:paraId="5536933E" w14:textId="77777777" w:rsidR="00B76B99" w:rsidRPr="00B76B99" w:rsidRDefault="00B76B99" w:rsidP="00B76B99">
            <w:pPr>
              <w:spacing w:after="0" w:line="240" w:lineRule="auto"/>
              <w:jc w:val="right"/>
              <w:rPr>
                <w:rFonts w:eastAsiaTheme="minorHAnsi"/>
                <w:lang w:val="ro-RO" w:eastAsia="en-US"/>
              </w:rPr>
            </w:pPr>
            <w:r w:rsidRPr="00B76B99">
              <w:rPr>
                <w:rFonts w:eastAsiaTheme="minorHAnsi"/>
                <w:lang w:val="ro-RO" w:eastAsia="en-US"/>
              </w:rPr>
              <w:t>14</w:t>
            </w:r>
          </w:p>
        </w:tc>
        <w:tc>
          <w:tcPr>
            <w:tcW w:w="595" w:type="pct"/>
            <w:vAlign w:val="bottom"/>
          </w:tcPr>
          <w:p w14:paraId="29BB98DA" w14:textId="77777777" w:rsidR="00B76B99" w:rsidRPr="00B76B99" w:rsidRDefault="00B76B99" w:rsidP="00B76B99">
            <w:pPr>
              <w:spacing w:after="0" w:line="240" w:lineRule="auto"/>
              <w:jc w:val="right"/>
              <w:rPr>
                <w:rFonts w:eastAsiaTheme="minorHAnsi"/>
                <w:lang w:val="ro-RO" w:eastAsia="en-US"/>
              </w:rPr>
            </w:pPr>
            <w:r w:rsidRPr="00B76B99">
              <w:rPr>
                <w:rFonts w:eastAsiaTheme="minorHAnsi"/>
                <w:lang w:val="ro-RO" w:eastAsia="en-US"/>
              </w:rPr>
              <w:t>17</w:t>
            </w:r>
          </w:p>
        </w:tc>
      </w:tr>
      <w:tr w:rsidR="00B76B99" w14:paraId="4601C88D" w14:textId="77777777" w:rsidTr="005B25CF">
        <w:trPr>
          <w:jc w:val="center"/>
        </w:trPr>
        <w:tc>
          <w:tcPr>
            <w:tcW w:w="1429" w:type="pct"/>
          </w:tcPr>
          <w:p w14:paraId="64DE1636" w14:textId="77777777" w:rsidR="00B76B99" w:rsidRPr="00007649" w:rsidRDefault="00B76B99" w:rsidP="00007649">
            <w:pPr>
              <w:spacing w:after="0" w:line="240" w:lineRule="auto"/>
              <w:rPr>
                <w:rFonts w:eastAsiaTheme="minorHAnsi"/>
                <w:b/>
                <w:lang w:val="ro-RO" w:eastAsia="en-US"/>
              </w:rPr>
            </w:pPr>
            <w:r w:rsidRPr="00007649">
              <w:rPr>
                <w:rFonts w:eastAsiaTheme="minorHAnsi"/>
                <w:b/>
                <w:lang w:val="ro-RO" w:eastAsia="en-US"/>
              </w:rPr>
              <w:t>Gorj</w:t>
            </w:r>
          </w:p>
        </w:tc>
        <w:tc>
          <w:tcPr>
            <w:tcW w:w="595" w:type="pct"/>
            <w:vAlign w:val="bottom"/>
          </w:tcPr>
          <w:p w14:paraId="370700EA" w14:textId="77777777" w:rsidR="00B76B99" w:rsidRPr="00B76B99" w:rsidRDefault="00B76B99" w:rsidP="00B76B99">
            <w:pPr>
              <w:spacing w:after="0" w:line="240" w:lineRule="auto"/>
              <w:jc w:val="right"/>
              <w:rPr>
                <w:rFonts w:eastAsiaTheme="minorHAnsi"/>
                <w:lang w:val="ro-RO" w:eastAsia="en-US"/>
              </w:rPr>
            </w:pPr>
            <w:r w:rsidRPr="00B76B99">
              <w:rPr>
                <w:rFonts w:eastAsiaTheme="minorHAnsi"/>
                <w:lang w:val="ro-RO" w:eastAsia="en-US"/>
              </w:rPr>
              <w:t>6</w:t>
            </w:r>
          </w:p>
        </w:tc>
        <w:tc>
          <w:tcPr>
            <w:tcW w:w="595" w:type="pct"/>
            <w:vAlign w:val="bottom"/>
          </w:tcPr>
          <w:p w14:paraId="22BAEF0C" w14:textId="77777777" w:rsidR="00B76B99" w:rsidRPr="00B76B99" w:rsidRDefault="00B76B99" w:rsidP="00B76B99">
            <w:pPr>
              <w:spacing w:after="0" w:line="240" w:lineRule="auto"/>
              <w:jc w:val="right"/>
              <w:rPr>
                <w:rFonts w:eastAsiaTheme="minorHAnsi"/>
                <w:lang w:val="ro-RO" w:eastAsia="en-US"/>
              </w:rPr>
            </w:pPr>
            <w:r w:rsidRPr="00B76B99">
              <w:rPr>
                <w:rFonts w:eastAsiaTheme="minorHAnsi"/>
                <w:lang w:val="ro-RO" w:eastAsia="en-US"/>
              </w:rPr>
              <w:t>5</w:t>
            </w:r>
          </w:p>
        </w:tc>
        <w:tc>
          <w:tcPr>
            <w:tcW w:w="595" w:type="pct"/>
            <w:vAlign w:val="bottom"/>
          </w:tcPr>
          <w:p w14:paraId="78715142" w14:textId="77777777" w:rsidR="00B76B99" w:rsidRPr="00B76B99" w:rsidRDefault="00B76B99" w:rsidP="00B76B99">
            <w:pPr>
              <w:spacing w:after="0" w:line="240" w:lineRule="auto"/>
              <w:jc w:val="right"/>
              <w:rPr>
                <w:rFonts w:eastAsiaTheme="minorHAnsi"/>
                <w:lang w:val="ro-RO" w:eastAsia="en-US"/>
              </w:rPr>
            </w:pPr>
            <w:r w:rsidRPr="00B76B99">
              <w:rPr>
                <w:rFonts w:eastAsiaTheme="minorHAnsi"/>
                <w:lang w:val="ro-RO" w:eastAsia="en-US"/>
              </w:rPr>
              <w:t>5</w:t>
            </w:r>
          </w:p>
        </w:tc>
        <w:tc>
          <w:tcPr>
            <w:tcW w:w="595" w:type="pct"/>
            <w:vAlign w:val="bottom"/>
          </w:tcPr>
          <w:p w14:paraId="2E475022" w14:textId="77777777" w:rsidR="00B76B99" w:rsidRPr="00B76B99" w:rsidRDefault="00B76B99" w:rsidP="00B76B99">
            <w:pPr>
              <w:spacing w:after="0" w:line="240" w:lineRule="auto"/>
              <w:jc w:val="right"/>
              <w:rPr>
                <w:rFonts w:eastAsiaTheme="minorHAnsi"/>
                <w:lang w:val="ro-RO" w:eastAsia="en-US"/>
              </w:rPr>
            </w:pPr>
            <w:r w:rsidRPr="00B76B99">
              <w:rPr>
                <w:rFonts w:eastAsiaTheme="minorHAnsi"/>
                <w:lang w:val="ro-RO" w:eastAsia="en-US"/>
              </w:rPr>
              <w:t>7</w:t>
            </w:r>
          </w:p>
        </w:tc>
        <w:tc>
          <w:tcPr>
            <w:tcW w:w="595" w:type="pct"/>
            <w:vAlign w:val="bottom"/>
          </w:tcPr>
          <w:p w14:paraId="00D9E546" w14:textId="77777777" w:rsidR="00B76B99" w:rsidRPr="00B76B99" w:rsidRDefault="00B76B99" w:rsidP="00B76B99">
            <w:pPr>
              <w:spacing w:after="0" w:line="240" w:lineRule="auto"/>
              <w:jc w:val="right"/>
              <w:rPr>
                <w:rFonts w:eastAsiaTheme="minorHAnsi"/>
                <w:lang w:val="ro-RO" w:eastAsia="en-US"/>
              </w:rPr>
            </w:pPr>
            <w:r w:rsidRPr="00B76B99">
              <w:rPr>
                <w:rFonts w:eastAsiaTheme="minorHAnsi"/>
                <w:lang w:val="ro-RO" w:eastAsia="en-US"/>
              </w:rPr>
              <w:t>7</w:t>
            </w:r>
          </w:p>
        </w:tc>
        <w:tc>
          <w:tcPr>
            <w:tcW w:w="595" w:type="pct"/>
            <w:vAlign w:val="bottom"/>
          </w:tcPr>
          <w:p w14:paraId="423D5565" w14:textId="77777777" w:rsidR="00B76B99" w:rsidRPr="00B76B99" w:rsidRDefault="00B76B99" w:rsidP="00B76B99">
            <w:pPr>
              <w:spacing w:after="0" w:line="240" w:lineRule="auto"/>
              <w:jc w:val="right"/>
              <w:rPr>
                <w:rFonts w:eastAsiaTheme="minorHAnsi"/>
                <w:lang w:val="ro-RO" w:eastAsia="en-US"/>
              </w:rPr>
            </w:pPr>
            <w:r w:rsidRPr="00B76B99">
              <w:rPr>
                <w:rFonts w:eastAsiaTheme="minorHAnsi"/>
                <w:lang w:val="ro-RO" w:eastAsia="en-US"/>
              </w:rPr>
              <w:t>7</w:t>
            </w:r>
          </w:p>
        </w:tc>
      </w:tr>
      <w:tr w:rsidR="00B76B99" w14:paraId="2146A104" w14:textId="77777777" w:rsidTr="005B25CF">
        <w:trPr>
          <w:jc w:val="center"/>
        </w:trPr>
        <w:tc>
          <w:tcPr>
            <w:tcW w:w="1429" w:type="pct"/>
          </w:tcPr>
          <w:p w14:paraId="4D77ABC1" w14:textId="77777777" w:rsidR="00B76B99" w:rsidRPr="00007649" w:rsidRDefault="00B76B99" w:rsidP="00007649">
            <w:pPr>
              <w:spacing w:after="0" w:line="240" w:lineRule="auto"/>
              <w:rPr>
                <w:rFonts w:eastAsiaTheme="minorHAnsi"/>
                <w:b/>
                <w:lang w:val="ro-RO" w:eastAsia="en-US"/>
              </w:rPr>
            </w:pPr>
            <w:r w:rsidRPr="00007649">
              <w:rPr>
                <w:rFonts w:eastAsiaTheme="minorHAnsi"/>
                <w:b/>
                <w:lang w:val="ro-RO" w:eastAsia="en-US"/>
              </w:rPr>
              <w:t>Mehedinți</w:t>
            </w:r>
          </w:p>
        </w:tc>
        <w:tc>
          <w:tcPr>
            <w:tcW w:w="595" w:type="pct"/>
            <w:vAlign w:val="bottom"/>
          </w:tcPr>
          <w:p w14:paraId="0304DF7D" w14:textId="77777777" w:rsidR="00B76B99" w:rsidRPr="00B76B99" w:rsidRDefault="00B76B99" w:rsidP="00B76B99">
            <w:pPr>
              <w:spacing w:after="0" w:line="240" w:lineRule="auto"/>
              <w:jc w:val="right"/>
              <w:rPr>
                <w:rFonts w:eastAsiaTheme="minorHAnsi"/>
                <w:lang w:val="ro-RO" w:eastAsia="en-US"/>
              </w:rPr>
            </w:pPr>
            <w:r w:rsidRPr="00B76B99">
              <w:rPr>
                <w:rFonts w:eastAsiaTheme="minorHAnsi"/>
                <w:lang w:val="ro-RO" w:eastAsia="en-US"/>
              </w:rPr>
              <w:t>7</w:t>
            </w:r>
          </w:p>
        </w:tc>
        <w:tc>
          <w:tcPr>
            <w:tcW w:w="595" w:type="pct"/>
            <w:vAlign w:val="bottom"/>
          </w:tcPr>
          <w:p w14:paraId="6CFE5FC0" w14:textId="77777777" w:rsidR="00B76B99" w:rsidRPr="00B76B99" w:rsidRDefault="00B76B99" w:rsidP="00B76B99">
            <w:pPr>
              <w:spacing w:after="0" w:line="240" w:lineRule="auto"/>
              <w:jc w:val="right"/>
              <w:rPr>
                <w:rFonts w:eastAsiaTheme="minorHAnsi"/>
                <w:lang w:val="ro-RO" w:eastAsia="en-US"/>
              </w:rPr>
            </w:pPr>
            <w:r w:rsidRPr="00B76B99">
              <w:rPr>
                <w:rFonts w:eastAsiaTheme="minorHAnsi"/>
                <w:lang w:val="ro-RO" w:eastAsia="en-US"/>
              </w:rPr>
              <w:t>7</w:t>
            </w:r>
          </w:p>
        </w:tc>
        <w:tc>
          <w:tcPr>
            <w:tcW w:w="595" w:type="pct"/>
            <w:vAlign w:val="bottom"/>
          </w:tcPr>
          <w:p w14:paraId="75AC426F" w14:textId="77777777" w:rsidR="00B76B99" w:rsidRPr="00B76B99" w:rsidRDefault="00B76B99" w:rsidP="00B76B99">
            <w:pPr>
              <w:spacing w:after="0" w:line="240" w:lineRule="auto"/>
              <w:jc w:val="right"/>
              <w:rPr>
                <w:rFonts w:eastAsiaTheme="minorHAnsi"/>
                <w:lang w:val="ro-RO" w:eastAsia="en-US"/>
              </w:rPr>
            </w:pPr>
            <w:r w:rsidRPr="00B76B99">
              <w:rPr>
                <w:rFonts w:eastAsiaTheme="minorHAnsi"/>
                <w:lang w:val="ro-RO" w:eastAsia="en-US"/>
              </w:rPr>
              <w:t>6</w:t>
            </w:r>
          </w:p>
        </w:tc>
        <w:tc>
          <w:tcPr>
            <w:tcW w:w="595" w:type="pct"/>
            <w:vAlign w:val="bottom"/>
          </w:tcPr>
          <w:p w14:paraId="6C7D8CA4" w14:textId="77777777" w:rsidR="00B76B99" w:rsidRPr="00B76B99" w:rsidRDefault="00B76B99" w:rsidP="00B76B99">
            <w:pPr>
              <w:spacing w:after="0" w:line="240" w:lineRule="auto"/>
              <w:jc w:val="right"/>
              <w:rPr>
                <w:rFonts w:eastAsiaTheme="minorHAnsi"/>
                <w:lang w:val="ro-RO" w:eastAsia="en-US"/>
              </w:rPr>
            </w:pPr>
            <w:r w:rsidRPr="00B76B99">
              <w:rPr>
                <w:rFonts w:eastAsiaTheme="minorHAnsi"/>
                <w:lang w:val="ro-RO" w:eastAsia="en-US"/>
              </w:rPr>
              <w:t>6</w:t>
            </w:r>
          </w:p>
        </w:tc>
        <w:tc>
          <w:tcPr>
            <w:tcW w:w="595" w:type="pct"/>
            <w:vAlign w:val="bottom"/>
          </w:tcPr>
          <w:p w14:paraId="27895435" w14:textId="77777777" w:rsidR="00B76B99" w:rsidRPr="00B76B99" w:rsidRDefault="00B76B99" w:rsidP="00B76B99">
            <w:pPr>
              <w:spacing w:after="0" w:line="240" w:lineRule="auto"/>
              <w:jc w:val="right"/>
              <w:rPr>
                <w:rFonts w:eastAsiaTheme="minorHAnsi"/>
                <w:lang w:val="ro-RO" w:eastAsia="en-US"/>
              </w:rPr>
            </w:pPr>
            <w:r w:rsidRPr="00B76B99">
              <w:rPr>
                <w:rFonts w:eastAsiaTheme="minorHAnsi"/>
                <w:lang w:val="ro-RO" w:eastAsia="en-US"/>
              </w:rPr>
              <w:t>9</w:t>
            </w:r>
          </w:p>
        </w:tc>
        <w:tc>
          <w:tcPr>
            <w:tcW w:w="595" w:type="pct"/>
            <w:vAlign w:val="bottom"/>
          </w:tcPr>
          <w:p w14:paraId="5A704CFE" w14:textId="77777777" w:rsidR="00B76B99" w:rsidRPr="00B76B99" w:rsidRDefault="00B76B99" w:rsidP="00B76B99">
            <w:pPr>
              <w:spacing w:after="0" w:line="240" w:lineRule="auto"/>
              <w:jc w:val="right"/>
              <w:rPr>
                <w:rFonts w:eastAsiaTheme="minorHAnsi"/>
                <w:lang w:val="ro-RO" w:eastAsia="en-US"/>
              </w:rPr>
            </w:pPr>
            <w:r w:rsidRPr="00B76B99">
              <w:rPr>
                <w:rFonts w:eastAsiaTheme="minorHAnsi"/>
                <w:lang w:val="ro-RO" w:eastAsia="en-US"/>
              </w:rPr>
              <w:t>12</w:t>
            </w:r>
          </w:p>
        </w:tc>
      </w:tr>
      <w:tr w:rsidR="00B76B99" w14:paraId="2BA1FB3B" w14:textId="77777777" w:rsidTr="005B25CF">
        <w:trPr>
          <w:jc w:val="center"/>
        </w:trPr>
        <w:tc>
          <w:tcPr>
            <w:tcW w:w="1429" w:type="pct"/>
          </w:tcPr>
          <w:p w14:paraId="2D9BC9C8" w14:textId="77777777" w:rsidR="00B76B99" w:rsidRPr="00007649" w:rsidRDefault="00B76B99" w:rsidP="00007649">
            <w:pPr>
              <w:spacing w:after="0" w:line="240" w:lineRule="auto"/>
              <w:rPr>
                <w:rFonts w:eastAsiaTheme="minorHAnsi"/>
                <w:b/>
                <w:lang w:val="ro-RO" w:eastAsia="en-US"/>
              </w:rPr>
            </w:pPr>
            <w:r w:rsidRPr="00007649">
              <w:rPr>
                <w:rFonts w:eastAsiaTheme="minorHAnsi"/>
                <w:b/>
                <w:lang w:val="ro-RO" w:eastAsia="en-US"/>
              </w:rPr>
              <w:t>Olt</w:t>
            </w:r>
          </w:p>
        </w:tc>
        <w:tc>
          <w:tcPr>
            <w:tcW w:w="595" w:type="pct"/>
            <w:vAlign w:val="bottom"/>
          </w:tcPr>
          <w:p w14:paraId="4C98C164" w14:textId="77777777" w:rsidR="00B76B99" w:rsidRPr="00B76B99" w:rsidRDefault="00B76B99" w:rsidP="00B76B99">
            <w:pPr>
              <w:spacing w:after="0" w:line="240" w:lineRule="auto"/>
              <w:jc w:val="right"/>
              <w:rPr>
                <w:rFonts w:eastAsiaTheme="minorHAnsi"/>
                <w:lang w:val="ro-RO" w:eastAsia="en-US"/>
              </w:rPr>
            </w:pPr>
            <w:r w:rsidRPr="00B76B99">
              <w:rPr>
                <w:rFonts w:eastAsiaTheme="minorHAnsi"/>
                <w:lang w:val="ro-RO" w:eastAsia="en-US"/>
              </w:rPr>
              <w:t>3</w:t>
            </w:r>
          </w:p>
        </w:tc>
        <w:tc>
          <w:tcPr>
            <w:tcW w:w="595" w:type="pct"/>
            <w:vAlign w:val="bottom"/>
          </w:tcPr>
          <w:p w14:paraId="1B3FFAF6" w14:textId="77777777" w:rsidR="00B76B99" w:rsidRPr="00B76B99" w:rsidRDefault="00B76B99" w:rsidP="00B76B99">
            <w:pPr>
              <w:spacing w:after="0" w:line="240" w:lineRule="auto"/>
              <w:jc w:val="right"/>
              <w:rPr>
                <w:rFonts w:eastAsiaTheme="minorHAnsi"/>
                <w:lang w:val="ro-RO" w:eastAsia="en-US"/>
              </w:rPr>
            </w:pPr>
            <w:r w:rsidRPr="00B76B99">
              <w:rPr>
                <w:rFonts w:eastAsiaTheme="minorHAnsi"/>
                <w:lang w:val="ro-RO" w:eastAsia="en-US"/>
              </w:rPr>
              <w:t>3</w:t>
            </w:r>
          </w:p>
        </w:tc>
        <w:tc>
          <w:tcPr>
            <w:tcW w:w="595" w:type="pct"/>
            <w:vAlign w:val="bottom"/>
          </w:tcPr>
          <w:p w14:paraId="008B7CD9" w14:textId="77777777" w:rsidR="00B76B99" w:rsidRPr="00B76B99" w:rsidRDefault="00B76B99" w:rsidP="00B76B99">
            <w:pPr>
              <w:spacing w:after="0" w:line="240" w:lineRule="auto"/>
              <w:jc w:val="right"/>
              <w:rPr>
                <w:rFonts w:eastAsiaTheme="minorHAnsi"/>
                <w:lang w:val="ro-RO" w:eastAsia="en-US"/>
              </w:rPr>
            </w:pPr>
            <w:r w:rsidRPr="00B76B99">
              <w:rPr>
                <w:rFonts w:eastAsiaTheme="minorHAnsi"/>
                <w:lang w:val="ro-RO" w:eastAsia="en-US"/>
              </w:rPr>
              <w:t>3</w:t>
            </w:r>
          </w:p>
        </w:tc>
        <w:tc>
          <w:tcPr>
            <w:tcW w:w="595" w:type="pct"/>
            <w:vAlign w:val="bottom"/>
          </w:tcPr>
          <w:p w14:paraId="02413D45" w14:textId="77777777" w:rsidR="00B76B99" w:rsidRPr="00B76B99" w:rsidRDefault="00B76B99" w:rsidP="00B76B99">
            <w:pPr>
              <w:spacing w:after="0" w:line="240" w:lineRule="auto"/>
              <w:jc w:val="right"/>
              <w:rPr>
                <w:rFonts w:eastAsiaTheme="minorHAnsi"/>
                <w:lang w:val="ro-RO" w:eastAsia="en-US"/>
              </w:rPr>
            </w:pPr>
            <w:r w:rsidRPr="00B76B99">
              <w:rPr>
                <w:rFonts w:eastAsiaTheme="minorHAnsi"/>
                <w:lang w:val="ro-RO" w:eastAsia="en-US"/>
              </w:rPr>
              <w:t>4</w:t>
            </w:r>
          </w:p>
        </w:tc>
        <w:tc>
          <w:tcPr>
            <w:tcW w:w="595" w:type="pct"/>
            <w:vAlign w:val="bottom"/>
          </w:tcPr>
          <w:p w14:paraId="1BD82888" w14:textId="77777777" w:rsidR="00B76B99" w:rsidRPr="00B76B99" w:rsidRDefault="00B76B99" w:rsidP="00B76B99">
            <w:pPr>
              <w:spacing w:after="0" w:line="240" w:lineRule="auto"/>
              <w:jc w:val="right"/>
              <w:rPr>
                <w:rFonts w:eastAsiaTheme="minorHAnsi"/>
                <w:lang w:val="ro-RO" w:eastAsia="en-US"/>
              </w:rPr>
            </w:pPr>
            <w:r w:rsidRPr="00B76B99">
              <w:rPr>
                <w:rFonts w:eastAsiaTheme="minorHAnsi"/>
                <w:lang w:val="ro-RO" w:eastAsia="en-US"/>
              </w:rPr>
              <w:t>4</w:t>
            </w:r>
          </w:p>
        </w:tc>
        <w:tc>
          <w:tcPr>
            <w:tcW w:w="595" w:type="pct"/>
            <w:vAlign w:val="bottom"/>
          </w:tcPr>
          <w:p w14:paraId="4E97ABAD" w14:textId="77777777" w:rsidR="00B76B99" w:rsidRPr="00B76B99" w:rsidRDefault="00B76B99" w:rsidP="00B76B99">
            <w:pPr>
              <w:spacing w:after="0" w:line="240" w:lineRule="auto"/>
              <w:jc w:val="right"/>
              <w:rPr>
                <w:rFonts w:eastAsiaTheme="minorHAnsi"/>
                <w:lang w:val="ro-RO" w:eastAsia="en-US"/>
              </w:rPr>
            </w:pPr>
            <w:r w:rsidRPr="00B76B99">
              <w:rPr>
                <w:rFonts w:eastAsiaTheme="minorHAnsi"/>
                <w:lang w:val="ro-RO" w:eastAsia="en-US"/>
              </w:rPr>
              <w:t>5</w:t>
            </w:r>
          </w:p>
        </w:tc>
      </w:tr>
      <w:tr w:rsidR="00B76B99" w14:paraId="5D56284B" w14:textId="77777777" w:rsidTr="005B25CF">
        <w:trPr>
          <w:jc w:val="center"/>
        </w:trPr>
        <w:tc>
          <w:tcPr>
            <w:tcW w:w="1429" w:type="pct"/>
          </w:tcPr>
          <w:p w14:paraId="002FCD78" w14:textId="77777777" w:rsidR="00B76B99" w:rsidRPr="00007649" w:rsidRDefault="00B76B99" w:rsidP="00007649">
            <w:pPr>
              <w:spacing w:after="0" w:line="240" w:lineRule="auto"/>
              <w:rPr>
                <w:rFonts w:eastAsiaTheme="minorHAnsi"/>
                <w:b/>
                <w:lang w:val="ro-RO" w:eastAsia="en-US"/>
              </w:rPr>
            </w:pPr>
            <w:r w:rsidRPr="00007649">
              <w:rPr>
                <w:rFonts w:eastAsiaTheme="minorHAnsi"/>
                <w:b/>
                <w:lang w:val="ro-RO" w:eastAsia="en-US"/>
              </w:rPr>
              <w:t>Vâlcea</w:t>
            </w:r>
          </w:p>
        </w:tc>
        <w:tc>
          <w:tcPr>
            <w:tcW w:w="595" w:type="pct"/>
            <w:vAlign w:val="bottom"/>
          </w:tcPr>
          <w:p w14:paraId="44EA2F90" w14:textId="77777777" w:rsidR="00B76B99" w:rsidRPr="00B76B99" w:rsidRDefault="00B76B99" w:rsidP="00B76B99">
            <w:pPr>
              <w:spacing w:after="0" w:line="240" w:lineRule="auto"/>
              <w:jc w:val="right"/>
              <w:rPr>
                <w:rFonts w:eastAsiaTheme="minorHAnsi"/>
                <w:lang w:val="ro-RO" w:eastAsia="en-US"/>
              </w:rPr>
            </w:pPr>
            <w:r w:rsidRPr="00B76B99">
              <w:rPr>
                <w:rFonts w:eastAsiaTheme="minorHAnsi"/>
                <w:lang w:val="ro-RO" w:eastAsia="en-US"/>
              </w:rPr>
              <w:t>5</w:t>
            </w:r>
          </w:p>
        </w:tc>
        <w:tc>
          <w:tcPr>
            <w:tcW w:w="595" w:type="pct"/>
            <w:vAlign w:val="bottom"/>
          </w:tcPr>
          <w:p w14:paraId="672F7F47" w14:textId="77777777" w:rsidR="00B76B99" w:rsidRPr="00B76B99" w:rsidRDefault="00B76B99" w:rsidP="00B76B99">
            <w:pPr>
              <w:spacing w:after="0" w:line="240" w:lineRule="auto"/>
              <w:jc w:val="right"/>
              <w:rPr>
                <w:rFonts w:eastAsiaTheme="minorHAnsi"/>
                <w:lang w:val="ro-RO" w:eastAsia="en-US"/>
              </w:rPr>
            </w:pPr>
            <w:r w:rsidRPr="00B76B99">
              <w:rPr>
                <w:rFonts w:eastAsiaTheme="minorHAnsi"/>
                <w:lang w:val="ro-RO" w:eastAsia="en-US"/>
              </w:rPr>
              <w:t>5</w:t>
            </w:r>
          </w:p>
        </w:tc>
        <w:tc>
          <w:tcPr>
            <w:tcW w:w="595" w:type="pct"/>
            <w:vAlign w:val="bottom"/>
          </w:tcPr>
          <w:p w14:paraId="2432B876" w14:textId="77777777" w:rsidR="00B76B99" w:rsidRPr="00B76B99" w:rsidRDefault="00B76B99" w:rsidP="00B76B99">
            <w:pPr>
              <w:spacing w:after="0" w:line="240" w:lineRule="auto"/>
              <w:jc w:val="right"/>
              <w:rPr>
                <w:rFonts w:eastAsiaTheme="minorHAnsi"/>
                <w:lang w:val="ro-RO" w:eastAsia="en-US"/>
              </w:rPr>
            </w:pPr>
            <w:r w:rsidRPr="00B76B99">
              <w:rPr>
                <w:rFonts w:eastAsiaTheme="minorHAnsi"/>
                <w:lang w:val="ro-RO" w:eastAsia="en-US"/>
              </w:rPr>
              <w:t>4</w:t>
            </w:r>
          </w:p>
        </w:tc>
        <w:tc>
          <w:tcPr>
            <w:tcW w:w="595" w:type="pct"/>
            <w:vAlign w:val="bottom"/>
          </w:tcPr>
          <w:p w14:paraId="48DB4F66" w14:textId="77777777" w:rsidR="00B76B99" w:rsidRPr="00B76B99" w:rsidRDefault="00B76B99" w:rsidP="00B76B99">
            <w:pPr>
              <w:spacing w:after="0" w:line="240" w:lineRule="auto"/>
              <w:jc w:val="right"/>
              <w:rPr>
                <w:rFonts w:eastAsiaTheme="minorHAnsi"/>
                <w:lang w:val="ro-RO" w:eastAsia="en-US"/>
              </w:rPr>
            </w:pPr>
            <w:r w:rsidRPr="00B76B99">
              <w:rPr>
                <w:rFonts w:eastAsiaTheme="minorHAnsi"/>
                <w:lang w:val="ro-RO" w:eastAsia="en-US"/>
              </w:rPr>
              <w:t>4</w:t>
            </w:r>
          </w:p>
        </w:tc>
        <w:tc>
          <w:tcPr>
            <w:tcW w:w="595" w:type="pct"/>
            <w:vAlign w:val="bottom"/>
          </w:tcPr>
          <w:p w14:paraId="2081CF4D" w14:textId="77777777" w:rsidR="00B76B99" w:rsidRPr="00B76B99" w:rsidRDefault="00B76B99" w:rsidP="00B76B99">
            <w:pPr>
              <w:spacing w:after="0" w:line="240" w:lineRule="auto"/>
              <w:jc w:val="right"/>
              <w:rPr>
                <w:rFonts w:eastAsiaTheme="minorHAnsi"/>
                <w:lang w:val="ro-RO" w:eastAsia="en-US"/>
              </w:rPr>
            </w:pPr>
            <w:r w:rsidRPr="00B76B99">
              <w:rPr>
                <w:rFonts w:eastAsiaTheme="minorHAnsi"/>
                <w:lang w:val="ro-RO" w:eastAsia="en-US"/>
              </w:rPr>
              <w:t>3</w:t>
            </w:r>
          </w:p>
        </w:tc>
        <w:tc>
          <w:tcPr>
            <w:tcW w:w="595" w:type="pct"/>
            <w:vAlign w:val="bottom"/>
          </w:tcPr>
          <w:p w14:paraId="2EFA8F3F" w14:textId="77777777" w:rsidR="00B76B99" w:rsidRPr="00B76B99" w:rsidRDefault="00B76B99" w:rsidP="00B76B99">
            <w:pPr>
              <w:spacing w:after="0" w:line="240" w:lineRule="auto"/>
              <w:jc w:val="right"/>
              <w:rPr>
                <w:rFonts w:eastAsiaTheme="minorHAnsi"/>
                <w:lang w:val="ro-RO" w:eastAsia="en-US"/>
              </w:rPr>
            </w:pPr>
            <w:r w:rsidRPr="00B76B99">
              <w:rPr>
                <w:rFonts w:eastAsiaTheme="minorHAnsi"/>
                <w:lang w:val="ro-RO" w:eastAsia="en-US"/>
              </w:rPr>
              <w:t>5</w:t>
            </w:r>
          </w:p>
        </w:tc>
      </w:tr>
      <w:tr w:rsidR="00B76B99" w14:paraId="2C8A1C6D" w14:textId="77777777" w:rsidTr="005B25CF">
        <w:trPr>
          <w:jc w:val="center"/>
        </w:trPr>
        <w:tc>
          <w:tcPr>
            <w:tcW w:w="1429" w:type="pct"/>
            <w:shd w:val="clear" w:color="auto" w:fill="F2F2F2" w:themeFill="background1" w:themeFillShade="F2"/>
          </w:tcPr>
          <w:p w14:paraId="4D54BF3B" w14:textId="77777777" w:rsidR="00B76B99" w:rsidRPr="00007649" w:rsidRDefault="00B76B99" w:rsidP="00007649">
            <w:pPr>
              <w:spacing w:after="0" w:line="240" w:lineRule="auto"/>
              <w:rPr>
                <w:rFonts w:eastAsiaTheme="minorHAnsi"/>
                <w:b/>
                <w:lang w:val="ro-RO" w:eastAsia="en-US"/>
              </w:rPr>
            </w:pPr>
            <w:r w:rsidRPr="00007649">
              <w:rPr>
                <w:rFonts w:eastAsiaTheme="minorHAnsi"/>
                <w:b/>
                <w:lang w:val="ro-RO" w:eastAsia="en-US"/>
              </w:rPr>
              <w:t>Sud Vest Oltenia</w:t>
            </w:r>
          </w:p>
        </w:tc>
        <w:tc>
          <w:tcPr>
            <w:tcW w:w="595" w:type="pct"/>
            <w:shd w:val="clear" w:color="auto" w:fill="F2F2F2" w:themeFill="background1" w:themeFillShade="F2"/>
            <w:vAlign w:val="bottom"/>
          </w:tcPr>
          <w:p w14:paraId="4739092F" w14:textId="77777777" w:rsidR="00B76B99" w:rsidRPr="00B76B99" w:rsidRDefault="00B76B99" w:rsidP="00B76B99">
            <w:pPr>
              <w:spacing w:after="0" w:line="240" w:lineRule="auto"/>
              <w:jc w:val="right"/>
              <w:rPr>
                <w:rFonts w:eastAsiaTheme="minorHAnsi"/>
                <w:b/>
                <w:lang w:val="ro-RO" w:eastAsia="en-US"/>
              </w:rPr>
            </w:pPr>
            <w:r w:rsidRPr="00B76B99">
              <w:rPr>
                <w:rFonts w:eastAsiaTheme="minorHAnsi"/>
                <w:b/>
                <w:lang w:val="ro-RO" w:eastAsia="en-US"/>
              </w:rPr>
              <w:t>29</w:t>
            </w:r>
          </w:p>
        </w:tc>
        <w:tc>
          <w:tcPr>
            <w:tcW w:w="595" w:type="pct"/>
            <w:shd w:val="clear" w:color="auto" w:fill="F2F2F2" w:themeFill="background1" w:themeFillShade="F2"/>
            <w:vAlign w:val="bottom"/>
          </w:tcPr>
          <w:p w14:paraId="7222263D" w14:textId="77777777" w:rsidR="00B76B99" w:rsidRPr="00B76B99" w:rsidRDefault="00B76B99" w:rsidP="00B76B99">
            <w:pPr>
              <w:spacing w:after="0" w:line="240" w:lineRule="auto"/>
              <w:jc w:val="right"/>
              <w:rPr>
                <w:rFonts w:eastAsiaTheme="minorHAnsi"/>
                <w:b/>
                <w:lang w:val="ro-RO" w:eastAsia="en-US"/>
              </w:rPr>
            </w:pPr>
            <w:r w:rsidRPr="00B76B99">
              <w:rPr>
                <w:rFonts w:eastAsiaTheme="minorHAnsi"/>
                <w:b/>
                <w:lang w:val="ro-RO" w:eastAsia="en-US"/>
              </w:rPr>
              <w:t>28</w:t>
            </w:r>
          </w:p>
        </w:tc>
        <w:tc>
          <w:tcPr>
            <w:tcW w:w="595" w:type="pct"/>
            <w:shd w:val="clear" w:color="auto" w:fill="F2F2F2" w:themeFill="background1" w:themeFillShade="F2"/>
            <w:vAlign w:val="bottom"/>
          </w:tcPr>
          <w:p w14:paraId="2321EE05" w14:textId="77777777" w:rsidR="00B76B99" w:rsidRPr="00B76B99" w:rsidRDefault="00B76B99" w:rsidP="00B76B99">
            <w:pPr>
              <w:spacing w:after="0" w:line="240" w:lineRule="auto"/>
              <w:jc w:val="right"/>
              <w:rPr>
                <w:rFonts w:eastAsiaTheme="minorHAnsi"/>
                <w:b/>
                <w:lang w:val="ro-RO" w:eastAsia="en-US"/>
              </w:rPr>
            </w:pPr>
            <w:r w:rsidRPr="00B76B99">
              <w:rPr>
                <w:rFonts w:eastAsiaTheme="minorHAnsi"/>
                <w:b/>
                <w:lang w:val="ro-RO" w:eastAsia="en-US"/>
              </w:rPr>
              <w:t>28</w:t>
            </w:r>
          </w:p>
        </w:tc>
        <w:tc>
          <w:tcPr>
            <w:tcW w:w="595" w:type="pct"/>
            <w:shd w:val="clear" w:color="auto" w:fill="F2F2F2" w:themeFill="background1" w:themeFillShade="F2"/>
            <w:vAlign w:val="bottom"/>
          </w:tcPr>
          <w:p w14:paraId="67B4F308" w14:textId="77777777" w:rsidR="00B76B99" w:rsidRPr="00B76B99" w:rsidRDefault="00B76B99" w:rsidP="00B76B99">
            <w:pPr>
              <w:spacing w:after="0" w:line="240" w:lineRule="auto"/>
              <w:jc w:val="right"/>
              <w:rPr>
                <w:rFonts w:eastAsiaTheme="minorHAnsi"/>
                <w:b/>
                <w:lang w:val="ro-RO" w:eastAsia="en-US"/>
              </w:rPr>
            </w:pPr>
            <w:r w:rsidRPr="00B76B99">
              <w:rPr>
                <w:rFonts w:eastAsiaTheme="minorHAnsi"/>
                <w:b/>
                <w:lang w:val="ro-RO" w:eastAsia="en-US"/>
              </w:rPr>
              <w:t>32</w:t>
            </w:r>
          </w:p>
        </w:tc>
        <w:tc>
          <w:tcPr>
            <w:tcW w:w="595" w:type="pct"/>
            <w:shd w:val="clear" w:color="auto" w:fill="F2F2F2" w:themeFill="background1" w:themeFillShade="F2"/>
            <w:vAlign w:val="bottom"/>
          </w:tcPr>
          <w:p w14:paraId="23DC631C" w14:textId="77777777" w:rsidR="00B76B99" w:rsidRPr="00B76B99" w:rsidRDefault="00B76B99" w:rsidP="00B76B99">
            <w:pPr>
              <w:spacing w:after="0" w:line="240" w:lineRule="auto"/>
              <w:jc w:val="right"/>
              <w:rPr>
                <w:rFonts w:eastAsiaTheme="minorHAnsi"/>
                <w:b/>
                <w:lang w:val="ro-RO" w:eastAsia="en-US"/>
              </w:rPr>
            </w:pPr>
            <w:r w:rsidRPr="00B76B99">
              <w:rPr>
                <w:rFonts w:eastAsiaTheme="minorHAnsi"/>
                <w:b/>
                <w:lang w:val="ro-RO" w:eastAsia="en-US"/>
              </w:rPr>
              <w:t>37</w:t>
            </w:r>
          </w:p>
        </w:tc>
        <w:tc>
          <w:tcPr>
            <w:tcW w:w="595" w:type="pct"/>
            <w:shd w:val="clear" w:color="auto" w:fill="F2F2F2" w:themeFill="background1" w:themeFillShade="F2"/>
            <w:vAlign w:val="bottom"/>
          </w:tcPr>
          <w:p w14:paraId="58D2DD8C" w14:textId="77777777" w:rsidR="00B76B99" w:rsidRPr="00B76B99" w:rsidRDefault="00B76B99" w:rsidP="00B76B99">
            <w:pPr>
              <w:spacing w:after="0" w:line="240" w:lineRule="auto"/>
              <w:jc w:val="right"/>
              <w:rPr>
                <w:rFonts w:eastAsiaTheme="minorHAnsi"/>
                <w:b/>
                <w:lang w:val="ro-RO" w:eastAsia="en-US"/>
              </w:rPr>
            </w:pPr>
            <w:r w:rsidRPr="00B76B99">
              <w:rPr>
                <w:rFonts w:eastAsiaTheme="minorHAnsi"/>
                <w:b/>
                <w:lang w:val="ro-RO" w:eastAsia="en-US"/>
              </w:rPr>
              <w:t>46</w:t>
            </w:r>
          </w:p>
        </w:tc>
      </w:tr>
      <w:tr w:rsidR="001561CB" w:rsidRPr="00114CFA" w14:paraId="4A4CA153" w14:textId="77777777" w:rsidTr="005B25CF">
        <w:trPr>
          <w:jc w:val="center"/>
        </w:trPr>
        <w:tc>
          <w:tcPr>
            <w:tcW w:w="1429" w:type="pct"/>
          </w:tcPr>
          <w:p w14:paraId="49714FE6" w14:textId="77777777" w:rsidR="001561CB" w:rsidRPr="00007649" w:rsidRDefault="001561CB" w:rsidP="00007649">
            <w:pPr>
              <w:spacing w:after="0" w:line="240" w:lineRule="auto"/>
              <w:rPr>
                <w:rFonts w:eastAsiaTheme="minorHAnsi"/>
                <w:b/>
                <w:lang w:val="ro-RO" w:eastAsia="en-US"/>
              </w:rPr>
            </w:pPr>
          </w:p>
        </w:tc>
        <w:tc>
          <w:tcPr>
            <w:tcW w:w="595" w:type="pct"/>
            <w:shd w:val="clear" w:color="auto" w:fill="D9D9D9" w:themeFill="background1" w:themeFillShade="D9"/>
            <w:vAlign w:val="center"/>
          </w:tcPr>
          <w:p w14:paraId="1B12FD47"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2013</w:t>
            </w:r>
          </w:p>
        </w:tc>
        <w:tc>
          <w:tcPr>
            <w:tcW w:w="595" w:type="pct"/>
            <w:shd w:val="clear" w:color="auto" w:fill="D9D9D9" w:themeFill="background1" w:themeFillShade="D9"/>
            <w:vAlign w:val="center"/>
          </w:tcPr>
          <w:p w14:paraId="428B54A6"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2014</w:t>
            </w:r>
          </w:p>
        </w:tc>
        <w:tc>
          <w:tcPr>
            <w:tcW w:w="595" w:type="pct"/>
            <w:shd w:val="clear" w:color="auto" w:fill="D9D9D9" w:themeFill="background1" w:themeFillShade="D9"/>
            <w:vAlign w:val="center"/>
          </w:tcPr>
          <w:p w14:paraId="763B458F"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2015</w:t>
            </w:r>
          </w:p>
        </w:tc>
        <w:tc>
          <w:tcPr>
            <w:tcW w:w="595" w:type="pct"/>
            <w:shd w:val="clear" w:color="auto" w:fill="D9D9D9" w:themeFill="background1" w:themeFillShade="D9"/>
            <w:vAlign w:val="center"/>
          </w:tcPr>
          <w:p w14:paraId="5AE8764F"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2016</w:t>
            </w:r>
          </w:p>
        </w:tc>
        <w:tc>
          <w:tcPr>
            <w:tcW w:w="595" w:type="pct"/>
            <w:shd w:val="clear" w:color="auto" w:fill="D9D9D9" w:themeFill="background1" w:themeFillShade="D9"/>
            <w:vAlign w:val="center"/>
          </w:tcPr>
          <w:p w14:paraId="230F9C2D"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2017</w:t>
            </w:r>
          </w:p>
        </w:tc>
        <w:tc>
          <w:tcPr>
            <w:tcW w:w="595" w:type="pct"/>
            <w:shd w:val="clear" w:color="auto" w:fill="D9D9D9" w:themeFill="background1" w:themeFillShade="D9"/>
            <w:vAlign w:val="center"/>
          </w:tcPr>
          <w:p w14:paraId="28E73E45"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2018</w:t>
            </w:r>
          </w:p>
        </w:tc>
      </w:tr>
      <w:tr w:rsidR="00813C3B" w14:paraId="71294976" w14:textId="77777777" w:rsidTr="005B25CF">
        <w:trPr>
          <w:jc w:val="center"/>
        </w:trPr>
        <w:tc>
          <w:tcPr>
            <w:tcW w:w="1429" w:type="pct"/>
          </w:tcPr>
          <w:p w14:paraId="78D5D932" w14:textId="77777777" w:rsidR="00813C3B" w:rsidRPr="00007649" w:rsidRDefault="00813C3B" w:rsidP="00007649">
            <w:pPr>
              <w:spacing w:after="0" w:line="240" w:lineRule="auto"/>
              <w:rPr>
                <w:rFonts w:eastAsiaTheme="minorHAnsi"/>
                <w:b/>
                <w:lang w:val="ro-RO" w:eastAsia="en-US"/>
              </w:rPr>
            </w:pPr>
            <w:r w:rsidRPr="00007649">
              <w:rPr>
                <w:rFonts w:eastAsiaTheme="minorHAnsi"/>
                <w:b/>
                <w:lang w:val="ro-RO" w:eastAsia="en-US"/>
              </w:rPr>
              <w:t>Dolj</w:t>
            </w:r>
          </w:p>
        </w:tc>
        <w:tc>
          <w:tcPr>
            <w:tcW w:w="595" w:type="pct"/>
            <w:vAlign w:val="bottom"/>
          </w:tcPr>
          <w:p w14:paraId="3EFA5085" w14:textId="77777777" w:rsidR="00813C3B" w:rsidRPr="00B76B99" w:rsidRDefault="00813C3B" w:rsidP="00206A49">
            <w:pPr>
              <w:spacing w:after="0" w:line="240" w:lineRule="auto"/>
              <w:jc w:val="right"/>
              <w:rPr>
                <w:rFonts w:eastAsiaTheme="minorHAnsi"/>
                <w:lang w:val="ro-RO" w:eastAsia="en-US"/>
              </w:rPr>
            </w:pPr>
            <w:r w:rsidRPr="00B76B99">
              <w:rPr>
                <w:rFonts w:eastAsiaTheme="minorHAnsi"/>
                <w:lang w:val="ro-RO" w:eastAsia="en-US"/>
              </w:rPr>
              <w:t>17</w:t>
            </w:r>
          </w:p>
        </w:tc>
        <w:tc>
          <w:tcPr>
            <w:tcW w:w="595" w:type="pct"/>
            <w:vAlign w:val="bottom"/>
          </w:tcPr>
          <w:p w14:paraId="23EFD3D0" w14:textId="77777777" w:rsidR="00813C3B" w:rsidRPr="00813C3B" w:rsidRDefault="00813C3B" w:rsidP="00813C3B">
            <w:pPr>
              <w:spacing w:after="0" w:line="240" w:lineRule="auto"/>
              <w:jc w:val="right"/>
              <w:rPr>
                <w:rFonts w:eastAsiaTheme="minorHAnsi"/>
                <w:lang w:val="ro-RO" w:eastAsia="en-US"/>
              </w:rPr>
            </w:pPr>
            <w:r w:rsidRPr="00813C3B">
              <w:rPr>
                <w:rFonts w:eastAsiaTheme="minorHAnsi"/>
                <w:lang w:val="ro-RO" w:eastAsia="en-US"/>
              </w:rPr>
              <w:t>22</w:t>
            </w:r>
          </w:p>
        </w:tc>
        <w:tc>
          <w:tcPr>
            <w:tcW w:w="595" w:type="pct"/>
            <w:vAlign w:val="bottom"/>
          </w:tcPr>
          <w:p w14:paraId="429D8FB4" w14:textId="77777777" w:rsidR="00813C3B" w:rsidRPr="00813C3B" w:rsidRDefault="00813C3B" w:rsidP="00813C3B">
            <w:pPr>
              <w:spacing w:after="0" w:line="240" w:lineRule="auto"/>
              <w:jc w:val="right"/>
              <w:rPr>
                <w:rFonts w:eastAsiaTheme="minorHAnsi"/>
                <w:lang w:val="ro-RO" w:eastAsia="en-US"/>
              </w:rPr>
            </w:pPr>
            <w:r w:rsidRPr="00813C3B">
              <w:rPr>
                <w:rFonts w:eastAsiaTheme="minorHAnsi"/>
                <w:lang w:val="ro-RO" w:eastAsia="en-US"/>
              </w:rPr>
              <w:t>22</w:t>
            </w:r>
          </w:p>
        </w:tc>
        <w:tc>
          <w:tcPr>
            <w:tcW w:w="595" w:type="pct"/>
            <w:vAlign w:val="bottom"/>
          </w:tcPr>
          <w:p w14:paraId="319ECE9F" w14:textId="77777777" w:rsidR="00813C3B" w:rsidRPr="00813C3B" w:rsidRDefault="00813C3B" w:rsidP="00813C3B">
            <w:pPr>
              <w:spacing w:after="0" w:line="240" w:lineRule="auto"/>
              <w:jc w:val="right"/>
              <w:rPr>
                <w:rFonts w:eastAsiaTheme="minorHAnsi"/>
                <w:lang w:val="ro-RO" w:eastAsia="en-US"/>
              </w:rPr>
            </w:pPr>
            <w:r w:rsidRPr="00813C3B">
              <w:rPr>
                <w:rFonts w:eastAsiaTheme="minorHAnsi"/>
                <w:lang w:val="ro-RO" w:eastAsia="en-US"/>
              </w:rPr>
              <w:t>19</w:t>
            </w:r>
          </w:p>
        </w:tc>
        <w:tc>
          <w:tcPr>
            <w:tcW w:w="595" w:type="pct"/>
            <w:vAlign w:val="bottom"/>
          </w:tcPr>
          <w:p w14:paraId="3469889F" w14:textId="77777777" w:rsidR="00813C3B" w:rsidRPr="00813C3B" w:rsidRDefault="00813C3B" w:rsidP="00813C3B">
            <w:pPr>
              <w:spacing w:after="0" w:line="240" w:lineRule="auto"/>
              <w:jc w:val="right"/>
              <w:rPr>
                <w:rFonts w:eastAsiaTheme="minorHAnsi"/>
                <w:lang w:val="ro-RO" w:eastAsia="en-US"/>
              </w:rPr>
            </w:pPr>
            <w:r w:rsidRPr="00813C3B">
              <w:rPr>
                <w:rFonts w:eastAsiaTheme="minorHAnsi"/>
                <w:lang w:val="ro-RO" w:eastAsia="en-US"/>
              </w:rPr>
              <w:t>14</w:t>
            </w:r>
          </w:p>
        </w:tc>
        <w:tc>
          <w:tcPr>
            <w:tcW w:w="595" w:type="pct"/>
            <w:vAlign w:val="bottom"/>
          </w:tcPr>
          <w:p w14:paraId="4FAB13F4" w14:textId="77777777" w:rsidR="00813C3B" w:rsidRPr="00813C3B" w:rsidRDefault="00813C3B" w:rsidP="00813C3B">
            <w:pPr>
              <w:spacing w:after="0" w:line="240" w:lineRule="auto"/>
              <w:jc w:val="right"/>
              <w:rPr>
                <w:rFonts w:eastAsiaTheme="minorHAnsi"/>
                <w:lang w:val="ro-RO" w:eastAsia="en-US"/>
              </w:rPr>
            </w:pPr>
            <w:r w:rsidRPr="00813C3B">
              <w:rPr>
                <w:rFonts w:eastAsiaTheme="minorHAnsi"/>
                <w:lang w:val="ro-RO" w:eastAsia="en-US"/>
              </w:rPr>
              <w:t>15</w:t>
            </w:r>
          </w:p>
        </w:tc>
      </w:tr>
      <w:tr w:rsidR="00813C3B" w14:paraId="7ACA7E90" w14:textId="77777777" w:rsidTr="005B25CF">
        <w:trPr>
          <w:jc w:val="center"/>
        </w:trPr>
        <w:tc>
          <w:tcPr>
            <w:tcW w:w="1429" w:type="pct"/>
          </w:tcPr>
          <w:p w14:paraId="57F41B31" w14:textId="77777777" w:rsidR="00813C3B" w:rsidRPr="00007649" w:rsidRDefault="00813C3B" w:rsidP="00007649">
            <w:pPr>
              <w:spacing w:after="0" w:line="240" w:lineRule="auto"/>
              <w:rPr>
                <w:rFonts w:eastAsiaTheme="minorHAnsi"/>
                <w:b/>
                <w:lang w:val="ro-RO" w:eastAsia="en-US"/>
              </w:rPr>
            </w:pPr>
            <w:r w:rsidRPr="00007649">
              <w:rPr>
                <w:rFonts w:eastAsiaTheme="minorHAnsi"/>
                <w:b/>
                <w:lang w:val="ro-RO" w:eastAsia="en-US"/>
              </w:rPr>
              <w:t>Gorj</w:t>
            </w:r>
          </w:p>
        </w:tc>
        <w:tc>
          <w:tcPr>
            <w:tcW w:w="595" w:type="pct"/>
            <w:vAlign w:val="bottom"/>
          </w:tcPr>
          <w:p w14:paraId="4AC41339" w14:textId="77777777" w:rsidR="00813C3B" w:rsidRPr="00B76B99" w:rsidRDefault="00813C3B" w:rsidP="00206A49">
            <w:pPr>
              <w:spacing w:after="0" w:line="240" w:lineRule="auto"/>
              <w:jc w:val="right"/>
              <w:rPr>
                <w:rFonts w:eastAsiaTheme="minorHAnsi"/>
                <w:lang w:val="ro-RO" w:eastAsia="en-US"/>
              </w:rPr>
            </w:pPr>
            <w:r w:rsidRPr="00B76B99">
              <w:rPr>
                <w:rFonts w:eastAsiaTheme="minorHAnsi"/>
                <w:lang w:val="ro-RO" w:eastAsia="en-US"/>
              </w:rPr>
              <w:t>7</w:t>
            </w:r>
          </w:p>
        </w:tc>
        <w:tc>
          <w:tcPr>
            <w:tcW w:w="595" w:type="pct"/>
            <w:vAlign w:val="bottom"/>
          </w:tcPr>
          <w:p w14:paraId="5F22452D" w14:textId="77777777" w:rsidR="00813C3B" w:rsidRPr="00813C3B" w:rsidRDefault="00813C3B" w:rsidP="00813C3B">
            <w:pPr>
              <w:spacing w:after="0" w:line="240" w:lineRule="auto"/>
              <w:jc w:val="right"/>
              <w:rPr>
                <w:rFonts w:eastAsiaTheme="minorHAnsi"/>
                <w:lang w:val="ro-RO" w:eastAsia="en-US"/>
              </w:rPr>
            </w:pPr>
            <w:r w:rsidRPr="00813C3B">
              <w:rPr>
                <w:rFonts w:eastAsiaTheme="minorHAnsi"/>
                <w:lang w:val="ro-RO" w:eastAsia="en-US"/>
              </w:rPr>
              <w:t>7</w:t>
            </w:r>
          </w:p>
        </w:tc>
        <w:tc>
          <w:tcPr>
            <w:tcW w:w="595" w:type="pct"/>
            <w:vAlign w:val="bottom"/>
          </w:tcPr>
          <w:p w14:paraId="40C4B686" w14:textId="77777777" w:rsidR="00813C3B" w:rsidRPr="00813C3B" w:rsidRDefault="00813C3B" w:rsidP="00813C3B">
            <w:pPr>
              <w:spacing w:after="0" w:line="240" w:lineRule="auto"/>
              <w:jc w:val="right"/>
              <w:rPr>
                <w:rFonts w:eastAsiaTheme="minorHAnsi"/>
                <w:lang w:val="ro-RO" w:eastAsia="en-US"/>
              </w:rPr>
            </w:pPr>
            <w:r w:rsidRPr="00813C3B">
              <w:rPr>
                <w:rFonts w:eastAsiaTheme="minorHAnsi"/>
                <w:lang w:val="ro-RO" w:eastAsia="en-US"/>
              </w:rPr>
              <w:t>4</w:t>
            </w:r>
          </w:p>
        </w:tc>
        <w:tc>
          <w:tcPr>
            <w:tcW w:w="595" w:type="pct"/>
            <w:vAlign w:val="bottom"/>
          </w:tcPr>
          <w:p w14:paraId="559B1117" w14:textId="77777777" w:rsidR="00813C3B" w:rsidRPr="00813C3B" w:rsidRDefault="00813C3B" w:rsidP="00813C3B">
            <w:pPr>
              <w:spacing w:after="0" w:line="240" w:lineRule="auto"/>
              <w:jc w:val="right"/>
              <w:rPr>
                <w:rFonts w:eastAsiaTheme="minorHAnsi"/>
                <w:lang w:val="ro-RO" w:eastAsia="en-US"/>
              </w:rPr>
            </w:pPr>
            <w:r w:rsidRPr="00813C3B">
              <w:rPr>
                <w:rFonts w:eastAsiaTheme="minorHAnsi"/>
                <w:lang w:val="ro-RO" w:eastAsia="en-US"/>
              </w:rPr>
              <w:t>6</w:t>
            </w:r>
          </w:p>
        </w:tc>
        <w:tc>
          <w:tcPr>
            <w:tcW w:w="595" w:type="pct"/>
            <w:vAlign w:val="bottom"/>
          </w:tcPr>
          <w:p w14:paraId="38EB741A" w14:textId="77777777" w:rsidR="00813C3B" w:rsidRPr="00813C3B" w:rsidRDefault="00813C3B" w:rsidP="00813C3B">
            <w:pPr>
              <w:spacing w:after="0" w:line="240" w:lineRule="auto"/>
              <w:jc w:val="right"/>
              <w:rPr>
                <w:rFonts w:eastAsiaTheme="minorHAnsi"/>
                <w:lang w:val="ro-RO" w:eastAsia="en-US"/>
              </w:rPr>
            </w:pPr>
            <w:r w:rsidRPr="00813C3B">
              <w:rPr>
                <w:rFonts w:eastAsiaTheme="minorHAnsi"/>
                <w:lang w:val="ro-RO" w:eastAsia="en-US"/>
              </w:rPr>
              <w:t>4</w:t>
            </w:r>
          </w:p>
        </w:tc>
        <w:tc>
          <w:tcPr>
            <w:tcW w:w="595" w:type="pct"/>
            <w:vAlign w:val="bottom"/>
          </w:tcPr>
          <w:p w14:paraId="3BD1CDA1" w14:textId="77777777" w:rsidR="00813C3B" w:rsidRPr="00813C3B" w:rsidRDefault="00813C3B" w:rsidP="00813C3B">
            <w:pPr>
              <w:spacing w:after="0" w:line="240" w:lineRule="auto"/>
              <w:jc w:val="right"/>
              <w:rPr>
                <w:rFonts w:eastAsiaTheme="minorHAnsi"/>
                <w:lang w:val="ro-RO" w:eastAsia="en-US"/>
              </w:rPr>
            </w:pPr>
            <w:r w:rsidRPr="00813C3B">
              <w:rPr>
                <w:rFonts w:eastAsiaTheme="minorHAnsi"/>
                <w:lang w:val="ro-RO" w:eastAsia="en-US"/>
              </w:rPr>
              <w:t>8</w:t>
            </w:r>
          </w:p>
        </w:tc>
      </w:tr>
      <w:tr w:rsidR="00813C3B" w14:paraId="77D3002C" w14:textId="77777777" w:rsidTr="005B25CF">
        <w:trPr>
          <w:jc w:val="center"/>
        </w:trPr>
        <w:tc>
          <w:tcPr>
            <w:tcW w:w="1429" w:type="pct"/>
          </w:tcPr>
          <w:p w14:paraId="45665BCA" w14:textId="77777777" w:rsidR="00813C3B" w:rsidRPr="00007649" w:rsidRDefault="00813C3B" w:rsidP="00007649">
            <w:pPr>
              <w:spacing w:after="0" w:line="240" w:lineRule="auto"/>
              <w:rPr>
                <w:rFonts w:eastAsiaTheme="minorHAnsi"/>
                <w:b/>
                <w:lang w:val="ro-RO" w:eastAsia="en-US"/>
              </w:rPr>
            </w:pPr>
            <w:r w:rsidRPr="00007649">
              <w:rPr>
                <w:rFonts w:eastAsiaTheme="minorHAnsi"/>
                <w:b/>
                <w:lang w:val="ro-RO" w:eastAsia="en-US"/>
              </w:rPr>
              <w:t>Mehedinți</w:t>
            </w:r>
          </w:p>
        </w:tc>
        <w:tc>
          <w:tcPr>
            <w:tcW w:w="595" w:type="pct"/>
            <w:vAlign w:val="bottom"/>
          </w:tcPr>
          <w:p w14:paraId="02DC296E" w14:textId="77777777" w:rsidR="00813C3B" w:rsidRPr="00B76B99" w:rsidRDefault="00813C3B" w:rsidP="00206A49">
            <w:pPr>
              <w:spacing w:after="0" w:line="240" w:lineRule="auto"/>
              <w:jc w:val="right"/>
              <w:rPr>
                <w:rFonts w:eastAsiaTheme="minorHAnsi"/>
                <w:lang w:val="ro-RO" w:eastAsia="en-US"/>
              </w:rPr>
            </w:pPr>
            <w:r w:rsidRPr="00B76B99">
              <w:rPr>
                <w:rFonts w:eastAsiaTheme="minorHAnsi"/>
                <w:lang w:val="ro-RO" w:eastAsia="en-US"/>
              </w:rPr>
              <w:t>12</w:t>
            </w:r>
          </w:p>
        </w:tc>
        <w:tc>
          <w:tcPr>
            <w:tcW w:w="595" w:type="pct"/>
            <w:vAlign w:val="bottom"/>
          </w:tcPr>
          <w:p w14:paraId="532E1AA8" w14:textId="77777777" w:rsidR="00813C3B" w:rsidRPr="00813C3B" w:rsidRDefault="00813C3B" w:rsidP="00813C3B">
            <w:pPr>
              <w:spacing w:after="0" w:line="240" w:lineRule="auto"/>
              <w:jc w:val="right"/>
              <w:rPr>
                <w:rFonts w:eastAsiaTheme="minorHAnsi"/>
                <w:lang w:val="ro-RO" w:eastAsia="en-US"/>
              </w:rPr>
            </w:pPr>
            <w:r w:rsidRPr="00813C3B">
              <w:rPr>
                <w:rFonts w:eastAsiaTheme="minorHAnsi"/>
                <w:lang w:val="ro-RO" w:eastAsia="en-US"/>
              </w:rPr>
              <w:t>7</w:t>
            </w:r>
          </w:p>
        </w:tc>
        <w:tc>
          <w:tcPr>
            <w:tcW w:w="595" w:type="pct"/>
            <w:vAlign w:val="bottom"/>
          </w:tcPr>
          <w:p w14:paraId="2AC173A1" w14:textId="77777777" w:rsidR="00813C3B" w:rsidRPr="00813C3B" w:rsidRDefault="00813C3B" w:rsidP="00813C3B">
            <w:pPr>
              <w:spacing w:after="0" w:line="240" w:lineRule="auto"/>
              <w:jc w:val="right"/>
              <w:rPr>
                <w:rFonts w:eastAsiaTheme="minorHAnsi"/>
                <w:lang w:val="ro-RO" w:eastAsia="en-US"/>
              </w:rPr>
            </w:pPr>
            <w:r w:rsidRPr="00813C3B">
              <w:rPr>
                <w:rFonts w:eastAsiaTheme="minorHAnsi"/>
                <w:lang w:val="ro-RO" w:eastAsia="en-US"/>
              </w:rPr>
              <w:t>7</w:t>
            </w:r>
          </w:p>
        </w:tc>
        <w:tc>
          <w:tcPr>
            <w:tcW w:w="595" w:type="pct"/>
            <w:vAlign w:val="bottom"/>
          </w:tcPr>
          <w:p w14:paraId="5A7DB4BD" w14:textId="77777777" w:rsidR="00813C3B" w:rsidRPr="00813C3B" w:rsidRDefault="00813C3B" w:rsidP="00813C3B">
            <w:pPr>
              <w:spacing w:after="0" w:line="240" w:lineRule="auto"/>
              <w:jc w:val="right"/>
              <w:rPr>
                <w:rFonts w:eastAsiaTheme="minorHAnsi"/>
                <w:lang w:val="ro-RO" w:eastAsia="en-US"/>
              </w:rPr>
            </w:pPr>
            <w:r w:rsidRPr="00813C3B">
              <w:rPr>
                <w:rFonts w:eastAsiaTheme="minorHAnsi"/>
                <w:lang w:val="ro-RO" w:eastAsia="en-US"/>
              </w:rPr>
              <w:t>5</w:t>
            </w:r>
          </w:p>
        </w:tc>
        <w:tc>
          <w:tcPr>
            <w:tcW w:w="595" w:type="pct"/>
            <w:vAlign w:val="bottom"/>
          </w:tcPr>
          <w:p w14:paraId="238B9AEB" w14:textId="77777777" w:rsidR="00813C3B" w:rsidRPr="00813C3B" w:rsidRDefault="00813C3B" w:rsidP="00813C3B">
            <w:pPr>
              <w:spacing w:after="0" w:line="240" w:lineRule="auto"/>
              <w:jc w:val="right"/>
              <w:rPr>
                <w:rFonts w:eastAsiaTheme="minorHAnsi"/>
                <w:lang w:val="ro-RO" w:eastAsia="en-US"/>
              </w:rPr>
            </w:pPr>
            <w:r w:rsidRPr="00813C3B">
              <w:rPr>
                <w:rFonts w:eastAsiaTheme="minorHAnsi"/>
                <w:lang w:val="ro-RO" w:eastAsia="en-US"/>
              </w:rPr>
              <w:t>5</w:t>
            </w:r>
          </w:p>
        </w:tc>
        <w:tc>
          <w:tcPr>
            <w:tcW w:w="595" w:type="pct"/>
            <w:vAlign w:val="bottom"/>
          </w:tcPr>
          <w:p w14:paraId="3DC2DE32" w14:textId="77777777" w:rsidR="00813C3B" w:rsidRPr="00813C3B" w:rsidRDefault="00813C3B" w:rsidP="00813C3B">
            <w:pPr>
              <w:spacing w:after="0" w:line="240" w:lineRule="auto"/>
              <w:jc w:val="right"/>
              <w:rPr>
                <w:rFonts w:eastAsiaTheme="minorHAnsi"/>
                <w:lang w:val="ro-RO" w:eastAsia="en-US"/>
              </w:rPr>
            </w:pPr>
            <w:r w:rsidRPr="00813C3B">
              <w:rPr>
                <w:rFonts w:eastAsiaTheme="minorHAnsi"/>
                <w:lang w:val="ro-RO" w:eastAsia="en-US"/>
              </w:rPr>
              <w:t>5</w:t>
            </w:r>
          </w:p>
        </w:tc>
      </w:tr>
      <w:tr w:rsidR="00813C3B" w14:paraId="43676640" w14:textId="77777777" w:rsidTr="005B25CF">
        <w:trPr>
          <w:jc w:val="center"/>
        </w:trPr>
        <w:tc>
          <w:tcPr>
            <w:tcW w:w="1429" w:type="pct"/>
          </w:tcPr>
          <w:p w14:paraId="74BA9A48" w14:textId="77777777" w:rsidR="00813C3B" w:rsidRPr="00007649" w:rsidRDefault="00813C3B" w:rsidP="00007649">
            <w:pPr>
              <w:spacing w:after="0" w:line="240" w:lineRule="auto"/>
              <w:rPr>
                <w:rFonts w:eastAsiaTheme="minorHAnsi"/>
                <w:b/>
                <w:lang w:val="ro-RO" w:eastAsia="en-US"/>
              </w:rPr>
            </w:pPr>
            <w:r w:rsidRPr="00007649">
              <w:rPr>
                <w:rFonts w:eastAsiaTheme="minorHAnsi"/>
                <w:b/>
                <w:lang w:val="ro-RO" w:eastAsia="en-US"/>
              </w:rPr>
              <w:t>Olt</w:t>
            </w:r>
          </w:p>
        </w:tc>
        <w:tc>
          <w:tcPr>
            <w:tcW w:w="595" w:type="pct"/>
            <w:vAlign w:val="bottom"/>
          </w:tcPr>
          <w:p w14:paraId="35BDB790" w14:textId="77777777" w:rsidR="00813C3B" w:rsidRPr="00B76B99" w:rsidRDefault="00813C3B" w:rsidP="00206A49">
            <w:pPr>
              <w:spacing w:after="0" w:line="240" w:lineRule="auto"/>
              <w:jc w:val="right"/>
              <w:rPr>
                <w:rFonts w:eastAsiaTheme="minorHAnsi"/>
                <w:lang w:val="ro-RO" w:eastAsia="en-US"/>
              </w:rPr>
            </w:pPr>
            <w:r w:rsidRPr="00B76B99">
              <w:rPr>
                <w:rFonts w:eastAsiaTheme="minorHAnsi"/>
                <w:lang w:val="ro-RO" w:eastAsia="en-US"/>
              </w:rPr>
              <w:t>5</w:t>
            </w:r>
          </w:p>
        </w:tc>
        <w:tc>
          <w:tcPr>
            <w:tcW w:w="595" w:type="pct"/>
            <w:vAlign w:val="bottom"/>
          </w:tcPr>
          <w:p w14:paraId="4A37EF72" w14:textId="77777777" w:rsidR="00813C3B" w:rsidRPr="00813C3B" w:rsidRDefault="00813C3B" w:rsidP="00813C3B">
            <w:pPr>
              <w:spacing w:after="0" w:line="240" w:lineRule="auto"/>
              <w:jc w:val="right"/>
              <w:rPr>
                <w:rFonts w:eastAsiaTheme="minorHAnsi"/>
                <w:lang w:val="ro-RO" w:eastAsia="en-US"/>
              </w:rPr>
            </w:pPr>
            <w:r w:rsidRPr="00813C3B">
              <w:rPr>
                <w:rFonts w:eastAsiaTheme="minorHAnsi"/>
                <w:lang w:val="ro-RO" w:eastAsia="en-US"/>
              </w:rPr>
              <w:t>5</w:t>
            </w:r>
          </w:p>
        </w:tc>
        <w:tc>
          <w:tcPr>
            <w:tcW w:w="595" w:type="pct"/>
            <w:vAlign w:val="bottom"/>
          </w:tcPr>
          <w:p w14:paraId="5EE9C3FA" w14:textId="77777777" w:rsidR="00813C3B" w:rsidRPr="00813C3B" w:rsidRDefault="00813C3B" w:rsidP="00813C3B">
            <w:pPr>
              <w:spacing w:after="0" w:line="240" w:lineRule="auto"/>
              <w:jc w:val="right"/>
              <w:rPr>
                <w:rFonts w:eastAsiaTheme="minorHAnsi"/>
                <w:lang w:val="ro-RO" w:eastAsia="en-US"/>
              </w:rPr>
            </w:pPr>
            <w:r w:rsidRPr="00813C3B">
              <w:rPr>
                <w:rFonts w:eastAsiaTheme="minorHAnsi"/>
                <w:lang w:val="ro-RO" w:eastAsia="en-US"/>
              </w:rPr>
              <w:t>5</w:t>
            </w:r>
          </w:p>
        </w:tc>
        <w:tc>
          <w:tcPr>
            <w:tcW w:w="595" w:type="pct"/>
            <w:vAlign w:val="bottom"/>
          </w:tcPr>
          <w:p w14:paraId="4910264F" w14:textId="77777777" w:rsidR="00813C3B" w:rsidRPr="00813C3B" w:rsidRDefault="00813C3B" w:rsidP="00813C3B">
            <w:pPr>
              <w:spacing w:after="0" w:line="240" w:lineRule="auto"/>
              <w:jc w:val="right"/>
              <w:rPr>
                <w:rFonts w:eastAsiaTheme="minorHAnsi"/>
                <w:lang w:val="ro-RO" w:eastAsia="en-US"/>
              </w:rPr>
            </w:pPr>
            <w:r w:rsidRPr="00813C3B">
              <w:rPr>
                <w:rFonts w:eastAsiaTheme="minorHAnsi"/>
                <w:lang w:val="ro-RO" w:eastAsia="en-US"/>
              </w:rPr>
              <w:t>6</w:t>
            </w:r>
          </w:p>
        </w:tc>
        <w:tc>
          <w:tcPr>
            <w:tcW w:w="595" w:type="pct"/>
            <w:vAlign w:val="bottom"/>
          </w:tcPr>
          <w:p w14:paraId="0B9A9266" w14:textId="77777777" w:rsidR="00813C3B" w:rsidRPr="00813C3B" w:rsidRDefault="00813C3B" w:rsidP="00813C3B">
            <w:pPr>
              <w:spacing w:after="0" w:line="240" w:lineRule="auto"/>
              <w:jc w:val="right"/>
              <w:rPr>
                <w:rFonts w:eastAsiaTheme="minorHAnsi"/>
                <w:lang w:val="ro-RO" w:eastAsia="en-US"/>
              </w:rPr>
            </w:pPr>
            <w:r w:rsidRPr="00813C3B">
              <w:rPr>
                <w:rFonts w:eastAsiaTheme="minorHAnsi"/>
                <w:lang w:val="ro-RO" w:eastAsia="en-US"/>
              </w:rPr>
              <w:t>8</w:t>
            </w:r>
          </w:p>
        </w:tc>
        <w:tc>
          <w:tcPr>
            <w:tcW w:w="595" w:type="pct"/>
            <w:vAlign w:val="bottom"/>
          </w:tcPr>
          <w:p w14:paraId="43EF0389" w14:textId="77777777" w:rsidR="00813C3B" w:rsidRPr="00813C3B" w:rsidRDefault="00813C3B" w:rsidP="00813C3B">
            <w:pPr>
              <w:spacing w:after="0" w:line="240" w:lineRule="auto"/>
              <w:jc w:val="right"/>
              <w:rPr>
                <w:rFonts w:eastAsiaTheme="minorHAnsi"/>
                <w:lang w:val="ro-RO" w:eastAsia="en-US"/>
              </w:rPr>
            </w:pPr>
            <w:r w:rsidRPr="00813C3B">
              <w:rPr>
                <w:rFonts w:eastAsiaTheme="minorHAnsi"/>
                <w:lang w:val="ro-RO" w:eastAsia="en-US"/>
              </w:rPr>
              <w:t>8</w:t>
            </w:r>
          </w:p>
        </w:tc>
      </w:tr>
      <w:tr w:rsidR="00813C3B" w14:paraId="0F7BBBF6" w14:textId="77777777" w:rsidTr="005B25CF">
        <w:trPr>
          <w:jc w:val="center"/>
        </w:trPr>
        <w:tc>
          <w:tcPr>
            <w:tcW w:w="1429" w:type="pct"/>
          </w:tcPr>
          <w:p w14:paraId="70CA8A07" w14:textId="77777777" w:rsidR="00813C3B" w:rsidRPr="00007649" w:rsidRDefault="00813C3B" w:rsidP="00007649">
            <w:pPr>
              <w:spacing w:after="0" w:line="240" w:lineRule="auto"/>
              <w:rPr>
                <w:rFonts w:eastAsiaTheme="minorHAnsi"/>
                <w:b/>
                <w:lang w:val="ro-RO" w:eastAsia="en-US"/>
              </w:rPr>
            </w:pPr>
            <w:r w:rsidRPr="00007649">
              <w:rPr>
                <w:rFonts w:eastAsiaTheme="minorHAnsi"/>
                <w:b/>
                <w:lang w:val="ro-RO" w:eastAsia="en-US"/>
              </w:rPr>
              <w:t>Vâlcea</w:t>
            </w:r>
          </w:p>
        </w:tc>
        <w:tc>
          <w:tcPr>
            <w:tcW w:w="595" w:type="pct"/>
            <w:vAlign w:val="bottom"/>
          </w:tcPr>
          <w:p w14:paraId="251E1426" w14:textId="77777777" w:rsidR="00813C3B" w:rsidRPr="00B76B99" w:rsidRDefault="00813C3B" w:rsidP="00206A49">
            <w:pPr>
              <w:spacing w:after="0" w:line="240" w:lineRule="auto"/>
              <w:jc w:val="right"/>
              <w:rPr>
                <w:rFonts w:eastAsiaTheme="minorHAnsi"/>
                <w:lang w:val="ro-RO" w:eastAsia="en-US"/>
              </w:rPr>
            </w:pPr>
            <w:r w:rsidRPr="00B76B99">
              <w:rPr>
                <w:rFonts w:eastAsiaTheme="minorHAnsi"/>
                <w:lang w:val="ro-RO" w:eastAsia="en-US"/>
              </w:rPr>
              <w:t>5</w:t>
            </w:r>
          </w:p>
        </w:tc>
        <w:tc>
          <w:tcPr>
            <w:tcW w:w="595" w:type="pct"/>
            <w:vAlign w:val="bottom"/>
          </w:tcPr>
          <w:p w14:paraId="0DF7B4F9" w14:textId="77777777" w:rsidR="00813C3B" w:rsidRPr="00813C3B" w:rsidRDefault="00813C3B" w:rsidP="00813C3B">
            <w:pPr>
              <w:spacing w:after="0" w:line="240" w:lineRule="auto"/>
              <w:jc w:val="right"/>
              <w:rPr>
                <w:rFonts w:eastAsiaTheme="minorHAnsi"/>
                <w:lang w:val="ro-RO" w:eastAsia="en-US"/>
              </w:rPr>
            </w:pPr>
            <w:r w:rsidRPr="00813C3B">
              <w:rPr>
                <w:rFonts w:eastAsiaTheme="minorHAnsi"/>
                <w:lang w:val="ro-RO" w:eastAsia="en-US"/>
              </w:rPr>
              <w:t>7</w:t>
            </w:r>
          </w:p>
        </w:tc>
        <w:tc>
          <w:tcPr>
            <w:tcW w:w="595" w:type="pct"/>
            <w:vAlign w:val="bottom"/>
          </w:tcPr>
          <w:p w14:paraId="72E66CA7" w14:textId="77777777" w:rsidR="00813C3B" w:rsidRPr="00813C3B" w:rsidRDefault="00813C3B" w:rsidP="00813C3B">
            <w:pPr>
              <w:spacing w:after="0" w:line="240" w:lineRule="auto"/>
              <w:jc w:val="right"/>
              <w:rPr>
                <w:rFonts w:eastAsiaTheme="minorHAnsi"/>
                <w:lang w:val="ro-RO" w:eastAsia="en-US"/>
              </w:rPr>
            </w:pPr>
            <w:r w:rsidRPr="00813C3B">
              <w:rPr>
                <w:rFonts w:eastAsiaTheme="minorHAnsi"/>
                <w:lang w:val="ro-RO" w:eastAsia="en-US"/>
              </w:rPr>
              <w:t>8</w:t>
            </w:r>
          </w:p>
        </w:tc>
        <w:tc>
          <w:tcPr>
            <w:tcW w:w="595" w:type="pct"/>
            <w:vAlign w:val="bottom"/>
          </w:tcPr>
          <w:p w14:paraId="0CE3255A" w14:textId="77777777" w:rsidR="00813C3B" w:rsidRPr="00813C3B" w:rsidRDefault="00813C3B" w:rsidP="00813C3B">
            <w:pPr>
              <w:spacing w:after="0" w:line="240" w:lineRule="auto"/>
              <w:jc w:val="right"/>
              <w:rPr>
                <w:rFonts w:eastAsiaTheme="minorHAnsi"/>
                <w:lang w:val="ro-RO" w:eastAsia="en-US"/>
              </w:rPr>
            </w:pPr>
            <w:r w:rsidRPr="00813C3B">
              <w:rPr>
                <w:rFonts w:eastAsiaTheme="minorHAnsi"/>
                <w:lang w:val="ro-RO" w:eastAsia="en-US"/>
              </w:rPr>
              <w:t>6</w:t>
            </w:r>
          </w:p>
        </w:tc>
        <w:tc>
          <w:tcPr>
            <w:tcW w:w="595" w:type="pct"/>
            <w:vAlign w:val="bottom"/>
          </w:tcPr>
          <w:p w14:paraId="011CA9B8" w14:textId="77777777" w:rsidR="00813C3B" w:rsidRPr="00813C3B" w:rsidRDefault="00813C3B" w:rsidP="00813C3B">
            <w:pPr>
              <w:spacing w:after="0" w:line="240" w:lineRule="auto"/>
              <w:jc w:val="right"/>
              <w:rPr>
                <w:rFonts w:eastAsiaTheme="minorHAnsi"/>
                <w:lang w:val="ro-RO" w:eastAsia="en-US"/>
              </w:rPr>
            </w:pPr>
            <w:r w:rsidRPr="00813C3B">
              <w:rPr>
                <w:rFonts w:eastAsiaTheme="minorHAnsi"/>
                <w:lang w:val="ro-RO" w:eastAsia="en-US"/>
              </w:rPr>
              <w:t>6</w:t>
            </w:r>
          </w:p>
        </w:tc>
        <w:tc>
          <w:tcPr>
            <w:tcW w:w="595" w:type="pct"/>
            <w:vAlign w:val="bottom"/>
          </w:tcPr>
          <w:p w14:paraId="43A797EA" w14:textId="77777777" w:rsidR="00813C3B" w:rsidRPr="00813C3B" w:rsidRDefault="00813C3B" w:rsidP="00813C3B">
            <w:pPr>
              <w:spacing w:after="0" w:line="240" w:lineRule="auto"/>
              <w:jc w:val="right"/>
              <w:rPr>
                <w:rFonts w:eastAsiaTheme="minorHAnsi"/>
                <w:lang w:val="ro-RO" w:eastAsia="en-US"/>
              </w:rPr>
            </w:pPr>
            <w:r w:rsidRPr="00813C3B">
              <w:rPr>
                <w:rFonts w:eastAsiaTheme="minorHAnsi"/>
                <w:lang w:val="ro-RO" w:eastAsia="en-US"/>
              </w:rPr>
              <w:t>5</w:t>
            </w:r>
          </w:p>
        </w:tc>
      </w:tr>
      <w:tr w:rsidR="00813C3B" w14:paraId="75BA25D1" w14:textId="77777777" w:rsidTr="005B25CF">
        <w:trPr>
          <w:jc w:val="center"/>
        </w:trPr>
        <w:tc>
          <w:tcPr>
            <w:tcW w:w="1429" w:type="pct"/>
            <w:shd w:val="clear" w:color="auto" w:fill="F2F2F2" w:themeFill="background1" w:themeFillShade="F2"/>
          </w:tcPr>
          <w:p w14:paraId="18E6840B" w14:textId="77777777" w:rsidR="00813C3B" w:rsidRPr="00007649" w:rsidRDefault="00813C3B" w:rsidP="00007649">
            <w:pPr>
              <w:spacing w:after="0" w:line="240" w:lineRule="auto"/>
              <w:rPr>
                <w:rFonts w:eastAsiaTheme="minorHAnsi"/>
                <w:b/>
                <w:lang w:val="ro-RO" w:eastAsia="en-US"/>
              </w:rPr>
            </w:pPr>
            <w:r w:rsidRPr="00007649">
              <w:rPr>
                <w:rFonts w:eastAsiaTheme="minorHAnsi"/>
                <w:b/>
                <w:lang w:val="ro-RO" w:eastAsia="en-US"/>
              </w:rPr>
              <w:t>Sud Vest Oltenia</w:t>
            </w:r>
          </w:p>
        </w:tc>
        <w:tc>
          <w:tcPr>
            <w:tcW w:w="595" w:type="pct"/>
            <w:shd w:val="clear" w:color="auto" w:fill="F2F2F2" w:themeFill="background1" w:themeFillShade="F2"/>
            <w:vAlign w:val="bottom"/>
          </w:tcPr>
          <w:p w14:paraId="5E644BE6" w14:textId="77777777" w:rsidR="00813C3B" w:rsidRPr="00B76B99" w:rsidRDefault="00813C3B" w:rsidP="00206A49">
            <w:pPr>
              <w:spacing w:after="0" w:line="240" w:lineRule="auto"/>
              <w:jc w:val="right"/>
              <w:rPr>
                <w:rFonts w:eastAsiaTheme="minorHAnsi"/>
                <w:b/>
                <w:lang w:val="ro-RO" w:eastAsia="en-US"/>
              </w:rPr>
            </w:pPr>
            <w:r w:rsidRPr="00B76B99">
              <w:rPr>
                <w:rFonts w:eastAsiaTheme="minorHAnsi"/>
                <w:b/>
                <w:lang w:val="ro-RO" w:eastAsia="en-US"/>
              </w:rPr>
              <w:t>46</w:t>
            </w:r>
          </w:p>
        </w:tc>
        <w:tc>
          <w:tcPr>
            <w:tcW w:w="595" w:type="pct"/>
            <w:shd w:val="clear" w:color="auto" w:fill="F2F2F2" w:themeFill="background1" w:themeFillShade="F2"/>
            <w:vAlign w:val="bottom"/>
          </w:tcPr>
          <w:p w14:paraId="48C08F58" w14:textId="77777777" w:rsidR="00813C3B" w:rsidRPr="00813C3B" w:rsidRDefault="00813C3B" w:rsidP="00813C3B">
            <w:pPr>
              <w:spacing w:after="0" w:line="240" w:lineRule="auto"/>
              <w:jc w:val="right"/>
              <w:rPr>
                <w:rFonts w:eastAsiaTheme="minorHAnsi"/>
                <w:b/>
                <w:lang w:val="ro-RO" w:eastAsia="en-US"/>
              </w:rPr>
            </w:pPr>
            <w:r w:rsidRPr="00813C3B">
              <w:rPr>
                <w:rFonts w:eastAsiaTheme="minorHAnsi"/>
                <w:b/>
                <w:lang w:val="ro-RO" w:eastAsia="en-US"/>
              </w:rPr>
              <w:t>48</w:t>
            </w:r>
          </w:p>
        </w:tc>
        <w:tc>
          <w:tcPr>
            <w:tcW w:w="595" w:type="pct"/>
            <w:shd w:val="clear" w:color="auto" w:fill="F2F2F2" w:themeFill="background1" w:themeFillShade="F2"/>
            <w:vAlign w:val="bottom"/>
          </w:tcPr>
          <w:p w14:paraId="1E48062D" w14:textId="77777777" w:rsidR="00813C3B" w:rsidRPr="00813C3B" w:rsidRDefault="00813C3B" w:rsidP="00813C3B">
            <w:pPr>
              <w:spacing w:after="0" w:line="240" w:lineRule="auto"/>
              <w:jc w:val="right"/>
              <w:rPr>
                <w:rFonts w:eastAsiaTheme="minorHAnsi"/>
                <w:b/>
                <w:lang w:val="ro-RO" w:eastAsia="en-US"/>
              </w:rPr>
            </w:pPr>
            <w:r w:rsidRPr="00813C3B">
              <w:rPr>
                <w:rFonts w:eastAsiaTheme="minorHAnsi"/>
                <w:b/>
                <w:lang w:val="ro-RO" w:eastAsia="en-US"/>
              </w:rPr>
              <w:t>46</w:t>
            </w:r>
          </w:p>
        </w:tc>
        <w:tc>
          <w:tcPr>
            <w:tcW w:w="595" w:type="pct"/>
            <w:shd w:val="clear" w:color="auto" w:fill="F2F2F2" w:themeFill="background1" w:themeFillShade="F2"/>
            <w:vAlign w:val="bottom"/>
          </w:tcPr>
          <w:p w14:paraId="4C21B2B4" w14:textId="77777777" w:rsidR="00813C3B" w:rsidRPr="00813C3B" w:rsidRDefault="00813C3B" w:rsidP="00813C3B">
            <w:pPr>
              <w:spacing w:after="0" w:line="240" w:lineRule="auto"/>
              <w:jc w:val="right"/>
              <w:rPr>
                <w:rFonts w:eastAsiaTheme="minorHAnsi"/>
                <w:b/>
                <w:lang w:val="ro-RO" w:eastAsia="en-US"/>
              </w:rPr>
            </w:pPr>
            <w:r w:rsidRPr="00813C3B">
              <w:rPr>
                <w:rFonts w:eastAsiaTheme="minorHAnsi"/>
                <w:b/>
                <w:lang w:val="ro-RO" w:eastAsia="en-US"/>
              </w:rPr>
              <w:t>42</w:t>
            </w:r>
          </w:p>
        </w:tc>
        <w:tc>
          <w:tcPr>
            <w:tcW w:w="595" w:type="pct"/>
            <w:shd w:val="clear" w:color="auto" w:fill="F2F2F2" w:themeFill="background1" w:themeFillShade="F2"/>
            <w:vAlign w:val="bottom"/>
          </w:tcPr>
          <w:p w14:paraId="43D192BC" w14:textId="77777777" w:rsidR="00813C3B" w:rsidRPr="00813C3B" w:rsidRDefault="00813C3B" w:rsidP="00813C3B">
            <w:pPr>
              <w:spacing w:after="0" w:line="240" w:lineRule="auto"/>
              <w:jc w:val="right"/>
              <w:rPr>
                <w:rFonts w:eastAsiaTheme="minorHAnsi"/>
                <w:b/>
                <w:lang w:val="ro-RO" w:eastAsia="en-US"/>
              </w:rPr>
            </w:pPr>
            <w:r w:rsidRPr="00813C3B">
              <w:rPr>
                <w:rFonts w:eastAsiaTheme="minorHAnsi"/>
                <w:b/>
                <w:lang w:val="ro-RO" w:eastAsia="en-US"/>
              </w:rPr>
              <w:t>37</w:t>
            </w:r>
          </w:p>
        </w:tc>
        <w:tc>
          <w:tcPr>
            <w:tcW w:w="595" w:type="pct"/>
            <w:shd w:val="clear" w:color="auto" w:fill="F2F2F2" w:themeFill="background1" w:themeFillShade="F2"/>
            <w:vAlign w:val="bottom"/>
          </w:tcPr>
          <w:p w14:paraId="59F70CFD" w14:textId="77777777" w:rsidR="00813C3B" w:rsidRPr="00813C3B" w:rsidRDefault="00813C3B" w:rsidP="00813C3B">
            <w:pPr>
              <w:spacing w:after="0" w:line="240" w:lineRule="auto"/>
              <w:jc w:val="right"/>
              <w:rPr>
                <w:rFonts w:eastAsiaTheme="minorHAnsi"/>
                <w:b/>
                <w:lang w:val="ro-RO" w:eastAsia="en-US"/>
              </w:rPr>
            </w:pPr>
            <w:r w:rsidRPr="00813C3B">
              <w:rPr>
                <w:rFonts w:eastAsiaTheme="minorHAnsi"/>
                <w:b/>
                <w:lang w:val="ro-RO" w:eastAsia="en-US"/>
              </w:rPr>
              <w:t>41</w:t>
            </w:r>
          </w:p>
        </w:tc>
      </w:tr>
    </w:tbl>
    <w:p w14:paraId="0149AFF3" w14:textId="77777777" w:rsidR="00EB0260" w:rsidRDefault="00EB0260" w:rsidP="00EB0260">
      <w:pPr>
        <w:rPr>
          <w:sz w:val="20"/>
          <w:szCs w:val="20"/>
          <w:lang w:val="ro-RO"/>
        </w:rPr>
      </w:pPr>
      <w:r w:rsidRPr="00993E32">
        <w:rPr>
          <w:sz w:val="20"/>
          <w:szCs w:val="20"/>
          <w:lang w:val="ro-RO"/>
        </w:rPr>
        <w:t>Sursa: INS- Tempo (</w:t>
      </w:r>
      <w:r w:rsidR="00C7113E">
        <w:rPr>
          <w:sz w:val="20"/>
          <w:szCs w:val="20"/>
          <w:lang w:val="ro-RO"/>
        </w:rPr>
        <w:t>INT1</w:t>
      </w:r>
      <w:r w:rsidRPr="00993E32">
        <w:rPr>
          <w:sz w:val="20"/>
          <w:szCs w:val="20"/>
          <w:lang w:val="ro-RO"/>
        </w:rPr>
        <w:t>0</w:t>
      </w:r>
      <w:r>
        <w:rPr>
          <w:sz w:val="20"/>
          <w:szCs w:val="20"/>
          <w:lang w:val="ro-RO"/>
        </w:rPr>
        <w:t>1O</w:t>
      </w:r>
      <w:r w:rsidRPr="00993E32">
        <w:rPr>
          <w:sz w:val="20"/>
          <w:szCs w:val="20"/>
          <w:lang w:val="ro-RO"/>
        </w:rPr>
        <w:t>), 2020</w:t>
      </w:r>
    </w:p>
    <w:p w14:paraId="02EFBBD9" w14:textId="77777777" w:rsidR="007A4E05" w:rsidRPr="00993E32" w:rsidRDefault="007A4E05" w:rsidP="00EB0260">
      <w:pPr>
        <w:rPr>
          <w:sz w:val="20"/>
          <w:szCs w:val="20"/>
          <w:lang w:val="ro-RO"/>
        </w:rPr>
      </w:pPr>
    </w:p>
    <w:p w14:paraId="42061AA5" w14:textId="77777777" w:rsidR="00C7113E" w:rsidRPr="00242309" w:rsidRDefault="00813C3B" w:rsidP="005B25CF">
      <w:pPr>
        <w:jc w:val="center"/>
        <w:rPr>
          <w:b/>
          <w:lang w:val="ro-RO"/>
        </w:rPr>
      </w:pPr>
      <w:r w:rsidRPr="00813C3B">
        <w:rPr>
          <w:b/>
          <w:noProof/>
          <w:lang w:eastAsia="en-US"/>
        </w:rPr>
        <w:drawing>
          <wp:inline distT="0" distB="0" distL="0" distR="0" wp14:anchorId="271F9D09" wp14:editId="02D818D2">
            <wp:extent cx="5940006" cy="3433313"/>
            <wp:effectExtent l="0" t="0" r="0" b="0"/>
            <wp:docPr id="6"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F3914B9" w14:textId="77777777" w:rsidR="007A4E05" w:rsidRDefault="007A4E05" w:rsidP="00EB0260">
      <w:pPr>
        <w:pStyle w:val="Subtitle"/>
        <w:rPr>
          <w:rFonts w:asciiTheme="minorHAnsi" w:hAnsiTheme="minorHAnsi"/>
          <w:color w:val="0070C0"/>
          <w:lang w:val="ro-RO"/>
        </w:rPr>
      </w:pPr>
    </w:p>
    <w:p w14:paraId="4BDCFA90" w14:textId="77777777" w:rsidR="007A4E05" w:rsidRDefault="007A4E05" w:rsidP="00EB0260">
      <w:pPr>
        <w:pStyle w:val="Subtitle"/>
        <w:rPr>
          <w:rFonts w:asciiTheme="minorHAnsi" w:hAnsiTheme="minorHAnsi"/>
          <w:color w:val="0070C0"/>
          <w:lang w:val="ro-RO"/>
        </w:rPr>
      </w:pPr>
    </w:p>
    <w:p w14:paraId="77853BCD" w14:textId="77777777" w:rsidR="007A4E05" w:rsidRDefault="007A4E05" w:rsidP="00EB0260">
      <w:pPr>
        <w:pStyle w:val="Subtitle"/>
        <w:rPr>
          <w:rFonts w:asciiTheme="minorHAnsi" w:hAnsiTheme="minorHAnsi"/>
          <w:color w:val="0070C0"/>
          <w:lang w:val="ro-RO"/>
        </w:rPr>
      </w:pPr>
    </w:p>
    <w:p w14:paraId="2E055B4C" w14:textId="77777777" w:rsidR="00F740EE" w:rsidRDefault="00F740EE" w:rsidP="005B25CF">
      <w:pPr>
        <w:pStyle w:val="Subtitle"/>
        <w:rPr>
          <w:rFonts w:asciiTheme="minorHAnsi" w:hAnsiTheme="minorHAnsi"/>
          <w:color w:val="auto"/>
          <w:lang w:val="ro-RO"/>
        </w:rPr>
      </w:pPr>
    </w:p>
    <w:p w14:paraId="0618D811" w14:textId="77777777" w:rsidR="00F740EE" w:rsidRDefault="00F740EE" w:rsidP="005B25CF">
      <w:pPr>
        <w:pStyle w:val="Subtitle"/>
        <w:rPr>
          <w:rFonts w:asciiTheme="minorHAnsi" w:hAnsiTheme="minorHAnsi"/>
          <w:color w:val="auto"/>
          <w:lang w:val="ro-RO"/>
        </w:rPr>
      </w:pPr>
    </w:p>
    <w:p w14:paraId="4D543157" w14:textId="1E8C43FC" w:rsidR="00EB0260" w:rsidRPr="005B25CF" w:rsidRDefault="00EB0260" w:rsidP="005B25CF">
      <w:pPr>
        <w:pStyle w:val="Subtitle"/>
        <w:rPr>
          <w:rFonts w:asciiTheme="minorHAnsi" w:hAnsiTheme="minorHAnsi"/>
          <w:color w:val="auto"/>
          <w:lang w:val="ro-RO"/>
        </w:rPr>
      </w:pPr>
      <w:r w:rsidRPr="005B25CF">
        <w:rPr>
          <w:rFonts w:asciiTheme="minorHAnsi" w:hAnsiTheme="minorHAnsi"/>
          <w:color w:val="auto"/>
          <w:lang w:val="ro-RO"/>
        </w:rPr>
        <w:lastRenderedPageBreak/>
        <w:t>5. Numărul unităților locale active</w:t>
      </w:r>
    </w:p>
    <w:p w14:paraId="31F5B8D6" w14:textId="77777777" w:rsidR="00540338" w:rsidRPr="00540338" w:rsidRDefault="00540338" w:rsidP="00540338">
      <w:pPr>
        <w:spacing w:after="0"/>
        <w:jc w:val="right"/>
        <w:rPr>
          <w:lang w:val="ro-RO" w:eastAsia="ja-JP"/>
        </w:rPr>
      </w:pPr>
      <w:r>
        <w:rPr>
          <w:lang w:val="ro-RO" w:eastAsia="ja-JP"/>
        </w:rPr>
        <w:t>-număr-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1"/>
        <w:gridCol w:w="1075"/>
        <w:gridCol w:w="1074"/>
        <w:gridCol w:w="1074"/>
        <w:gridCol w:w="1074"/>
        <w:gridCol w:w="1074"/>
        <w:gridCol w:w="1070"/>
      </w:tblGrid>
      <w:tr w:rsidR="00EB0260" w14:paraId="7801C5AD" w14:textId="77777777" w:rsidTr="005B25CF">
        <w:trPr>
          <w:jc w:val="center"/>
        </w:trPr>
        <w:tc>
          <w:tcPr>
            <w:tcW w:w="1515" w:type="pct"/>
          </w:tcPr>
          <w:p w14:paraId="3AC0C89A" w14:textId="77777777" w:rsidR="00EB0260" w:rsidRPr="007A4E05" w:rsidRDefault="00EB0260" w:rsidP="007A4E05">
            <w:pPr>
              <w:spacing w:after="0" w:line="240" w:lineRule="auto"/>
              <w:rPr>
                <w:rFonts w:eastAsiaTheme="minorHAnsi"/>
                <w:b/>
                <w:lang w:val="ro-RO" w:eastAsia="en-US"/>
              </w:rPr>
            </w:pPr>
          </w:p>
        </w:tc>
        <w:tc>
          <w:tcPr>
            <w:tcW w:w="581" w:type="pct"/>
            <w:shd w:val="clear" w:color="auto" w:fill="D9D9D9" w:themeFill="background1" w:themeFillShade="D9"/>
          </w:tcPr>
          <w:p w14:paraId="10DC9424"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2008</w:t>
            </w:r>
          </w:p>
        </w:tc>
        <w:tc>
          <w:tcPr>
            <w:tcW w:w="581" w:type="pct"/>
            <w:shd w:val="clear" w:color="auto" w:fill="D9D9D9" w:themeFill="background1" w:themeFillShade="D9"/>
          </w:tcPr>
          <w:p w14:paraId="792BD489"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2009</w:t>
            </w:r>
          </w:p>
        </w:tc>
        <w:tc>
          <w:tcPr>
            <w:tcW w:w="581" w:type="pct"/>
            <w:shd w:val="clear" w:color="auto" w:fill="D9D9D9" w:themeFill="background1" w:themeFillShade="D9"/>
          </w:tcPr>
          <w:p w14:paraId="21857319"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2010</w:t>
            </w:r>
          </w:p>
        </w:tc>
        <w:tc>
          <w:tcPr>
            <w:tcW w:w="581" w:type="pct"/>
            <w:shd w:val="clear" w:color="auto" w:fill="D9D9D9" w:themeFill="background1" w:themeFillShade="D9"/>
          </w:tcPr>
          <w:p w14:paraId="179D4C25"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2011</w:t>
            </w:r>
          </w:p>
        </w:tc>
        <w:tc>
          <w:tcPr>
            <w:tcW w:w="581" w:type="pct"/>
            <w:shd w:val="clear" w:color="auto" w:fill="D9D9D9" w:themeFill="background1" w:themeFillShade="D9"/>
          </w:tcPr>
          <w:p w14:paraId="087ED48D"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2012</w:t>
            </w:r>
          </w:p>
        </w:tc>
        <w:tc>
          <w:tcPr>
            <w:tcW w:w="579" w:type="pct"/>
            <w:shd w:val="clear" w:color="auto" w:fill="D9D9D9" w:themeFill="background1" w:themeFillShade="D9"/>
          </w:tcPr>
          <w:p w14:paraId="04ACE60A"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2013</w:t>
            </w:r>
          </w:p>
        </w:tc>
      </w:tr>
      <w:tr w:rsidR="005D732C" w14:paraId="7A6E9BC2" w14:textId="77777777" w:rsidTr="005B25CF">
        <w:trPr>
          <w:jc w:val="center"/>
        </w:trPr>
        <w:tc>
          <w:tcPr>
            <w:tcW w:w="1515" w:type="pct"/>
          </w:tcPr>
          <w:p w14:paraId="770978F4" w14:textId="77777777" w:rsidR="005D732C" w:rsidRPr="007A4E05" w:rsidRDefault="005D732C" w:rsidP="007A4E05">
            <w:pPr>
              <w:spacing w:after="0" w:line="240" w:lineRule="auto"/>
              <w:rPr>
                <w:rFonts w:eastAsiaTheme="minorHAnsi"/>
                <w:b/>
                <w:lang w:val="ro-RO" w:eastAsia="en-US"/>
              </w:rPr>
            </w:pPr>
            <w:r w:rsidRPr="007A4E05">
              <w:rPr>
                <w:rFonts w:eastAsiaTheme="minorHAnsi"/>
                <w:b/>
                <w:lang w:val="ro-RO" w:eastAsia="en-US"/>
              </w:rPr>
              <w:t>Dolj</w:t>
            </w:r>
          </w:p>
        </w:tc>
        <w:tc>
          <w:tcPr>
            <w:tcW w:w="581" w:type="pct"/>
            <w:vAlign w:val="bottom"/>
          </w:tcPr>
          <w:p w14:paraId="41721344"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20</w:t>
            </w:r>
          </w:p>
        </w:tc>
        <w:tc>
          <w:tcPr>
            <w:tcW w:w="581" w:type="pct"/>
            <w:vAlign w:val="bottom"/>
          </w:tcPr>
          <w:p w14:paraId="5059DD76"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19</w:t>
            </w:r>
          </w:p>
        </w:tc>
        <w:tc>
          <w:tcPr>
            <w:tcW w:w="581" w:type="pct"/>
            <w:vAlign w:val="bottom"/>
          </w:tcPr>
          <w:p w14:paraId="2291D5D4"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16</w:t>
            </w:r>
          </w:p>
        </w:tc>
        <w:tc>
          <w:tcPr>
            <w:tcW w:w="581" w:type="pct"/>
            <w:vAlign w:val="bottom"/>
          </w:tcPr>
          <w:p w14:paraId="4FC4F750"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17</w:t>
            </w:r>
          </w:p>
        </w:tc>
        <w:tc>
          <w:tcPr>
            <w:tcW w:w="581" w:type="pct"/>
            <w:vAlign w:val="bottom"/>
          </w:tcPr>
          <w:p w14:paraId="525094F9"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23</w:t>
            </w:r>
          </w:p>
        </w:tc>
        <w:tc>
          <w:tcPr>
            <w:tcW w:w="579" w:type="pct"/>
            <w:vAlign w:val="bottom"/>
          </w:tcPr>
          <w:p w14:paraId="786FF749"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22</w:t>
            </w:r>
          </w:p>
        </w:tc>
      </w:tr>
      <w:tr w:rsidR="005D732C" w14:paraId="2D6460B0" w14:textId="77777777" w:rsidTr="005B25CF">
        <w:trPr>
          <w:jc w:val="center"/>
        </w:trPr>
        <w:tc>
          <w:tcPr>
            <w:tcW w:w="1515" w:type="pct"/>
          </w:tcPr>
          <w:p w14:paraId="005A6594" w14:textId="77777777" w:rsidR="005D732C" w:rsidRPr="007A4E05" w:rsidRDefault="005D732C" w:rsidP="007A4E05">
            <w:pPr>
              <w:spacing w:after="0" w:line="240" w:lineRule="auto"/>
              <w:rPr>
                <w:rFonts w:eastAsiaTheme="minorHAnsi"/>
                <w:b/>
                <w:lang w:val="ro-RO" w:eastAsia="en-US"/>
              </w:rPr>
            </w:pPr>
            <w:r w:rsidRPr="007A4E05">
              <w:rPr>
                <w:rFonts w:eastAsiaTheme="minorHAnsi"/>
                <w:b/>
                <w:lang w:val="ro-RO" w:eastAsia="en-US"/>
              </w:rPr>
              <w:t>Gorj</w:t>
            </w:r>
          </w:p>
        </w:tc>
        <w:tc>
          <w:tcPr>
            <w:tcW w:w="581" w:type="pct"/>
            <w:vAlign w:val="bottom"/>
          </w:tcPr>
          <w:p w14:paraId="26F79B3C"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20</w:t>
            </w:r>
          </w:p>
        </w:tc>
        <w:tc>
          <w:tcPr>
            <w:tcW w:w="581" w:type="pct"/>
            <w:vAlign w:val="bottom"/>
          </w:tcPr>
          <w:p w14:paraId="040B16AE"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17</w:t>
            </w:r>
          </w:p>
        </w:tc>
        <w:tc>
          <w:tcPr>
            <w:tcW w:w="581" w:type="pct"/>
            <w:vAlign w:val="bottom"/>
          </w:tcPr>
          <w:p w14:paraId="3871D6D2"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12</w:t>
            </w:r>
          </w:p>
        </w:tc>
        <w:tc>
          <w:tcPr>
            <w:tcW w:w="581" w:type="pct"/>
            <w:vAlign w:val="bottom"/>
          </w:tcPr>
          <w:p w14:paraId="024B0651"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14</w:t>
            </w:r>
          </w:p>
        </w:tc>
        <w:tc>
          <w:tcPr>
            <w:tcW w:w="581" w:type="pct"/>
            <w:vAlign w:val="bottom"/>
          </w:tcPr>
          <w:p w14:paraId="133E049B"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16</w:t>
            </w:r>
          </w:p>
        </w:tc>
        <w:tc>
          <w:tcPr>
            <w:tcW w:w="579" w:type="pct"/>
            <w:vAlign w:val="bottom"/>
          </w:tcPr>
          <w:p w14:paraId="4D43641C"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14</w:t>
            </w:r>
          </w:p>
        </w:tc>
      </w:tr>
      <w:tr w:rsidR="005D732C" w14:paraId="5549484E" w14:textId="77777777" w:rsidTr="005B25CF">
        <w:trPr>
          <w:jc w:val="center"/>
        </w:trPr>
        <w:tc>
          <w:tcPr>
            <w:tcW w:w="1515" w:type="pct"/>
          </w:tcPr>
          <w:p w14:paraId="7EDE0398" w14:textId="77777777" w:rsidR="005D732C" w:rsidRPr="007A4E05" w:rsidRDefault="005D732C" w:rsidP="007A4E05">
            <w:pPr>
              <w:spacing w:after="0" w:line="240" w:lineRule="auto"/>
              <w:rPr>
                <w:rFonts w:eastAsiaTheme="minorHAnsi"/>
                <w:b/>
                <w:lang w:val="ro-RO" w:eastAsia="en-US"/>
              </w:rPr>
            </w:pPr>
            <w:r w:rsidRPr="007A4E05">
              <w:rPr>
                <w:rFonts w:eastAsiaTheme="minorHAnsi"/>
                <w:b/>
                <w:lang w:val="ro-RO" w:eastAsia="en-US"/>
              </w:rPr>
              <w:t>Mehedinți</w:t>
            </w:r>
          </w:p>
        </w:tc>
        <w:tc>
          <w:tcPr>
            <w:tcW w:w="581" w:type="pct"/>
            <w:vAlign w:val="bottom"/>
          </w:tcPr>
          <w:p w14:paraId="263CDF3F"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17</w:t>
            </w:r>
          </w:p>
        </w:tc>
        <w:tc>
          <w:tcPr>
            <w:tcW w:w="581" w:type="pct"/>
            <w:vAlign w:val="bottom"/>
          </w:tcPr>
          <w:p w14:paraId="084D45A3"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15</w:t>
            </w:r>
          </w:p>
        </w:tc>
        <w:tc>
          <w:tcPr>
            <w:tcW w:w="581" w:type="pct"/>
            <w:vAlign w:val="bottom"/>
          </w:tcPr>
          <w:p w14:paraId="17753836"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11</w:t>
            </w:r>
          </w:p>
        </w:tc>
        <w:tc>
          <w:tcPr>
            <w:tcW w:w="581" w:type="pct"/>
            <w:vAlign w:val="bottom"/>
          </w:tcPr>
          <w:p w14:paraId="06FA39BA"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11</w:t>
            </w:r>
          </w:p>
        </w:tc>
        <w:tc>
          <w:tcPr>
            <w:tcW w:w="581" w:type="pct"/>
            <w:vAlign w:val="bottom"/>
          </w:tcPr>
          <w:p w14:paraId="48853A55"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14</w:t>
            </w:r>
          </w:p>
        </w:tc>
        <w:tc>
          <w:tcPr>
            <w:tcW w:w="579" w:type="pct"/>
            <w:vAlign w:val="bottom"/>
          </w:tcPr>
          <w:p w14:paraId="3A1BBDB3"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15</w:t>
            </w:r>
          </w:p>
        </w:tc>
      </w:tr>
      <w:tr w:rsidR="005D732C" w14:paraId="741C9BA2" w14:textId="77777777" w:rsidTr="005B25CF">
        <w:trPr>
          <w:jc w:val="center"/>
        </w:trPr>
        <w:tc>
          <w:tcPr>
            <w:tcW w:w="1515" w:type="pct"/>
          </w:tcPr>
          <w:p w14:paraId="7767AEBA" w14:textId="77777777" w:rsidR="005D732C" w:rsidRPr="007A4E05" w:rsidRDefault="005D732C" w:rsidP="007A4E05">
            <w:pPr>
              <w:spacing w:after="0" w:line="240" w:lineRule="auto"/>
              <w:rPr>
                <w:rFonts w:eastAsiaTheme="minorHAnsi"/>
                <w:b/>
                <w:lang w:val="ro-RO" w:eastAsia="en-US"/>
              </w:rPr>
            </w:pPr>
            <w:r w:rsidRPr="007A4E05">
              <w:rPr>
                <w:rFonts w:eastAsiaTheme="minorHAnsi"/>
                <w:b/>
                <w:lang w:val="ro-RO" w:eastAsia="en-US"/>
              </w:rPr>
              <w:t>Olt</w:t>
            </w:r>
          </w:p>
        </w:tc>
        <w:tc>
          <w:tcPr>
            <w:tcW w:w="581" w:type="pct"/>
            <w:vAlign w:val="bottom"/>
          </w:tcPr>
          <w:p w14:paraId="5FA6FFF8"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11</w:t>
            </w:r>
          </w:p>
        </w:tc>
        <w:tc>
          <w:tcPr>
            <w:tcW w:w="581" w:type="pct"/>
            <w:vAlign w:val="bottom"/>
          </w:tcPr>
          <w:p w14:paraId="24B6A43D"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11</w:t>
            </w:r>
          </w:p>
        </w:tc>
        <w:tc>
          <w:tcPr>
            <w:tcW w:w="581" w:type="pct"/>
            <w:vAlign w:val="bottom"/>
          </w:tcPr>
          <w:p w14:paraId="0DC77528"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8</w:t>
            </w:r>
          </w:p>
        </w:tc>
        <w:tc>
          <w:tcPr>
            <w:tcW w:w="581" w:type="pct"/>
            <w:vAlign w:val="bottom"/>
          </w:tcPr>
          <w:p w14:paraId="37E62D77"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10</w:t>
            </w:r>
          </w:p>
        </w:tc>
        <w:tc>
          <w:tcPr>
            <w:tcW w:w="581" w:type="pct"/>
            <w:vAlign w:val="bottom"/>
          </w:tcPr>
          <w:p w14:paraId="146AEEF9"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9</w:t>
            </w:r>
          </w:p>
        </w:tc>
        <w:tc>
          <w:tcPr>
            <w:tcW w:w="579" w:type="pct"/>
            <w:vAlign w:val="bottom"/>
          </w:tcPr>
          <w:p w14:paraId="655E7788"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7</w:t>
            </w:r>
          </w:p>
        </w:tc>
      </w:tr>
      <w:tr w:rsidR="005D732C" w14:paraId="2CC5F751" w14:textId="77777777" w:rsidTr="005B25CF">
        <w:trPr>
          <w:jc w:val="center"/>
        </w:trPr>
        <w:tc>
          <w:tcPr>
            <w:tcW w:w="1515" w:type="pct"/>
          </w:tcPr>
          <w:p w14:paraId="088B8007" w14:textId="77777777" w:rsidR="005D732C" w:rsidRPr="007A4E05" w:rsidRDefault="005D732C" w:rsidP="007A4E05">
            <w:pPr>
              <w:spacing w:after="0" w:line="240" w:lineRule="auto"/>
              <w:rPr>
                <w:rFonts w:eastAsiaTheme="minorHAnsi"/>
                <w:b/>
                <w:lang w:val="ro-RO" w:eastAsia="en-US"/>
              </w:rPr>
            </w:pPr>
            <w:r w:rsidRPr="007A4E05">
              <w:rPr>
                <w:rFonts w:eastAsiaTheme="minorHAnsi"/>
                <w:b/>
                <w:lang w:val="ro-RO" w:eastAsia="en-US"/>
              </w:rPr>
              <w:t>Vâlcea</w:t>
            </w:r>
          </w:p>
        </w:tc>
        <w:tc>
          <w:tcPr>
            <w:tcW w:w="581" w:type="pct"/>
            <w:vAlign w:val="bottom"/>
          </w:tcPr>
          <w:p w14:paraId="6ABB4EDA"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13</w:t>
            </w:r>
          </w:p>
        </w:tc>
        <w:tc>
          <w:tcPr>
            <w:tcW w:w="581" w:type="pct"/>
            <w:vAlign w:val="bottom"/>
          </w:tcPr>
          <w:p w14:paraId="2ECCF7E2"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14</w:t>
            </w:r>
          </w:p>
        </w:tc>
        <w:tc>
          <w:tcPr>
            <w:tcW w:w="581" w:type="pct"/>
            <w:vAlign w:val="bottom"/>
          </w:tcPr>
          <w:p w14:paraId="084E6828"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11</w:t>
            </w:r>
          </w:p>
        </w:tc>
        <w:tc>
          <w:tcPr>
            <w:tcW w:w="581" w:type="pct"/>
            <w:vAlign w:val="bottom"/>
          </w:tcPr>
          <w:p w14:paraId="42FE6BD8"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11</w:t>
            </w:r>
          </w:p>
        </w:tc>
        <w:tc>
          <w:tcPr>
            <w:tcW w:w="581" w:type="pct"/>
            <w:vAlign w:val="bottom"/>
          </w:tcPr>
          <w:p w14:paraId="357C28D8"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11</w:t>
            </w:r>
          </w:p>
        </w:tc>
        <w:tc>
          <w:tcPr>
            <w:tcW w:w="579" w:type="pct"/>
            <w:vAlign w:val="bottom"/>
          </w:tcPr>
          <w:p w14:paraId="7737A51B"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13</w:t>
            </w:r>
          </w:p>
        </w:tc>
      </w:tr>
      <w:tr w:rsidR="005D732C" w14:paraId="06959F6B" w14:textId="77777777" w:rsidTr="005B25CF">
        <w:trPr>
          <w:jc w:val="center"/>
        </w:trPr>
        <w:tc>
          <w:tcPr>
            <w:tcW w:w="1515" w:type="pct"/>
            <w:shd w:val="clear" w:color="auto" w:fill="F2F2F2" w:themeFill="background1" w:themeFillShade="F2"/>
          </w:tcPr>
          <w:p w14:paraId="41ADB7AA" w14:textId="77777777" w:rsidR="005D732C" w:rsidRPr="007A4E05" w:rsidRDefault="005D732C" w:rsidP="007A4E05">
            <w:pPr>
              <w:spacing w:after="0" w:line="240" w:lineRule="auto"/>
              <w:rPr>
                <w:rFonts w:eastAsiaTheme="minorHAnsi"/>
                <w:b/>
                <w:lang w:val="ro-RO" w:eastAsia="en-US"/>
              </w:rPr>
            </w:pPr>
            <w:r w:rsidRPr="007A4E05">
              <w:rPr>
                <w:rFonts w:eastAsiaTheme="minorHAnsi"/>
                <w:b/>
                <w:lang w:val="ro-RO" w:eastAsia="en-US"/>
              </w:rPr>
              <w:t>Sud Vest Oltenia</w:t>
            </w:r>
          </w:p>
        </w:tc>
        <w:tc>
          <w:tcPr>
            <w:tcW w:w="581" w:type="pct"/>
            <w:shd w:val="clear" w:color="auto" w:fill="F2F2F2" w:themeFill="background1" w:themeFillShade="F2"/>
            <w:vAlign w:val="bottom"/>
          </w:tcPr>
          <w:p w14:paraId="406BDB69" w14:textId="77777777" w:rsidR="005D732C" w:rsidRPr="005D732C" w:rsidRDefault="005D732C" w:rsidP="005D732C">
            <w:pPr>
              <w:spacing w:after="0" w:line="240" w:lineRule="auto"/>
              <w:jc w:val="right"/>
              <w:rPr>
                <w:rFonts w:eastAsiaTheme="minorHAnsi"/>
                <w:b/>
                <w:lang w:val="ro-RO" w:eastAsia="en-US"/>
              </w:rPr>
            </w:pPr>
            <w:r w:rsidRPr="005D732C">
              <w:rPr>
                <w:rFonts w:eastAsiaTheme="minorHAnsi"/>
                <w:b/>
                <w:lang w:val="ro-RO" w:eastAsia="en-US"/>
              </w:rPr>
              <w:t>81</w:t>
            </w:r>
          </w:p>
        </w:tc>
        <w:tc>
          <w:tcPr>
            <w:tcW w:w="581" w:type="pct"/>
            <w:shd w:val="clear" w:color="auto" w:fill="F2F2F2" w:themeFill="background1" w:themeFillShade="F2"/>
            <w:vAlign w:val="bottom"/>
          </w:tcPr>
          <w:p w14:paraId="04CD1F25" w14:textId="77777777" w:rsidR="005D732C" w:rsidRPr="005D732C" w:rsidRDefault="005D732C" w:rsidP="005D732C">
            <w:pPr>
              <w:spacing w:after="0" w:line="240" w:lineRule="auto"/>
              <w:jc w:val="right"/>
              <w:rPr>
                <w:rFonts w:eastAsiaTheme="minorHAnsi"/>
                <w:b/>
                <w:lang w:val="ro-RO" w:eastAsia="en-US"/>
              </w:rPr>
            </w:pPr>
            <w:r w:rsidRPr="005D732C">
              <w:rPr>
                <w:rFonts w:eastAsiaTheme="minorHAnsi"/>
                <w:b/>
                <w:lang w:val="ro-RO" w:eastAsia="en-US"/>
              </w:rPr>
              <w:t>76</w:t>
            </w:r>
          </w:p>
        </w:tc>
        <w:tc>
          <w:tcPr>
            <w:tcW w:w="581" w:type="pct"/>
            <w:shd w:val="clear" w:color="auto" w:fill="F2F2F2" w:themeFill="background1" w:themeFillShade="F2"/>
            <w:vAlign w:val="bottom"/>
          </w:tcPr>
          <w:p w14:paraId="4C30734E" w14:textId="77777777" w:rsidR="005D732C" w:rsidRPr="005D732C" w:rsidRDefault="005D732C" w:rsidP="005D732C">
            <w:pPr>
              <w:spacing w:after="0" w:line="240" w:lineRule="auto"/>
              <w:jc w:val="right"/>
              <w:rPr>
                <w:rFonts w:eastAsiaTheme="minorHAnsi"/>
                <w:b/>
                <w:lang w:val="ro-RO" w:eastAsia="en-US"/>
              </w:rPr>
            </w:pPr>
            <w:r w:rsidRPr="005D732C">
              <w:rPr>
                <w:rFonts w:eastAsiaTheme="minorHAnsi"/>
                <w:b/>
                <w:lang w:val="ro-RO" w:eastAsia="en-US"/>
              </w:rPr>
              <w:t>58</w:t>
            </w:r>
          </w:p>
        </w:tc>
        <w:tc>
          <w:tcPr>
            <w:tcW w:w="581" w:type="pct"/>
            <w:shd w:val="clear" w:color="auto" w:fill="F2F2F2" w:themeFill="background1" w:themeFillShade="F2"/>
            <w:vAlign w:val="bottom"/>
          </w:tcPr>
          <w:p w14:paraId="79C45F42" w14:textId="77777777" w:rsidR="005D732C" w:rsidRPr="005D732C" w:rsidRDefault="005D732C" w:rsidP="005D732C">
            <w:pPr>
              <w:spacing w:after="0" w:line="240" w:lineRule="auto"/>
              <w:jc w:val="right"/>
              <w:rPr>
                <w:rFonts w:eastAsiaTheme="minorHAnsi"/>
                <w:b/>
                <w:lang w:val="ro-RO" w:eastAsia="en-US"/>
              </w:rPr>
            </w:pPr>
            <w:r w:rsidRPr="005D732C">
              <w:rPr>
                <w:rFonts w:eastAsiaTheme="minorHAnsi"/>
                <w:b/>
                <w:lang w:val="ro-RO" w:eastAsia="en-US"/>
              </w:rPr>
              <w:t>63</w:t>
            </w:r>
          </w:p>
        </w:tc>
        <w:tc>
          <w:tcPr>
            <w:tcW w:w="581" w:type="pct"/>
            <w:shd w:val="clear" w:color="auto" w:fill="F2F2F2" w:themeFill="background1" w:themeFillShade="F2"/>
            <w:vAlign w:val="bottom"/>
          </w:tcPr>
          <w:p w14:paraId="7D8764B4" w14:textId="77777777" w:rsidR="005D732C" w:rsidRPr="005D732C" w:rsidRDefault="005D732C" w:rsidP="005D732C">
            <w:pPr>
              <w:spacing w:after="0" w:line="240" w:lineRule="auto"/>
              <w:jc w:val="right"/>
              <w:rPr>
                <w:rFonts w:eastAsiaTheme="minorHAnsi"/>
                <w:b/>
                <w:lang w:val="ro-RO" w:eastAsia="en-US"/>
              </w:rPr>
            </w:pPr>
            <w:r w:rsidRPr="005D732C">
              <w:rPr>
                <w:rFonts w:eastAsiaTheme="minorHAnsi"/>
                <w:b/>
                <w:lang w:val="ro-RO" w:eastAsia="en-US"/>
              </w:rPr>
              <w:t>73</w:t>
            </w:r>
          </w:p>
        </w:tc>
        <w:tc>
          <w:tcPr>
            <w:tcW w:w="579" w:type="pct"/>
            <w:shd w:val="clear" w:color="auto" w:fill="F2F2F2" w:themeFill="background1" w:themeFillShade="F2"/>
            <w:vAlign w:val="bottom"/>
          </w:tcPr>
          <w:p w14:paraId="4E2F45CD" w14:textId="77777777" w:rsidR="005D732C" w:rsidRPr="005D732C" w:rsidRDefault="005D732C" w:rsidP="005D732C">
            <w:pPr>
              <w:spacing w:after="0" w:line="240" w:lineRule="auto"/>
              <w:jc w:val="right"/>
              <w:rPr>
                <w:rFonts w:eastAsiaTheme="minorHAnsi"/>
                <w:b/>
                <w:lang w:val="ro-RO" w:eastAsia="en-US"/>
              </w:rPr>
            </w:pPr>
            <w:r w:rsidRPr="005D732C">
              <w:rPr>
                <w:rFonts w:eastAsiaTheme="minorHAnsi"/>
                <w:b/>
                <w:lang w:val="ro-RO" w:eastAsia="en-US"/>
              </w:rPr>
              <w:t>71</w:t>
            </w:r>
          </w:p>
        </w:tc>
      </w:tr>
      <w:tr w:rsidR="00EB0260" w:rsidRPr="00114CFA" w14:paraId="3472FFFA" w14:textId="77777777" w:rsidTr="005B25CF">
        <w:trPr>
          <w:jc w:val="center"/>
        </w:trPr>
        <w:tc>
          <w:tcPr>
            <w:tcW w:w="1515" w:type="pct"/>
          </w:tcPr>
          <w:p w14:paraId="35118C76" w14:textId="77777777" w:rsidR="00EB0260" w:rsidRPr="007A4E05" w:rsidRDefault="00EB0260" w:rsidP="007A4E05">
            <w:pPr>
              <w:spacing w:after="0" w:line="240" w:lineRule="auto"/>
              <w:rPr>
                <w:rFonts w:eastAsiaTheme="minorHAnsi"/>
                <w:b/>
                <w:lang w:val="ro-RO" w:eastAsia="en-US"/>
              </w:rPr>
            </w:pPr>
          </w:p>
        </w:tc>
        <w:tc>
          <w:tcPr>
            <w:tcW w:w="581" w:type="pct"/>
            <w:shd w:val="clear" w:color="auto" w:fill="D9D9D9" w:themeFill="background1" w:themeFillShade="D9"/>
          </w:tcPr>
          <w:p w14:paraId="7D46545E"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2013</w:t>
            </w:r>
          </w:p>
        </w:tc>
        <w:tc>
          <w:tcPr>
            <w:tcW w:w="581" w:type="pct"/>
            <w:shd w:val="clear" w:color="auto" w:fill="D9D9D9" w:themeFill="background1" w:themeFillShade="D9"/>
          </w:tcPr>
          <w:p w14:paraId="0E1FA19F"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2014</w:t>
            </w:r>
          </w:p>
        </w:tc>
        <w:tc>
          <w:tcPr>
            <w:tcW w:w="581" w:type="pct"/>
            <w:shd w:val="clear" w:color="auto" w:fill="D9D9D9" w:themeFill="background1" w:themeFillShade="D9"/>
          </w:tcPr>
          <w:p w14:paraId="6E8813D2"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2015</w:t>
            </w:r>
          </w:p>
        </w:tc>
        <w:tc>
          <w:tcPr>
            <w:tcW w:w="581" w:type="pct"/>
            <w:shd w:val="clear" w:color="auto" w:fill="D9D9D9" w:themeFill="background1" w:themeFillShade="D9"/>
          </w:tcPr>
          <w:p w14:paraId="756D4EEE"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2016</w:t>
            </w:r>
          </w:p>
        </w:tc>
        <w:tc>
          <w:tcPr>
            <w:tcW w:w="581" w:type="pct"/>
            <w:shd w:val="clear" w:color="auto" w:fill="D9D9D9" w:themeFill="background1" w:themeFillShade="D9"/>
          </w:tcPr>
          <w:p w14:paraId="7D79F32C"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2017</w:t>
            </w:r>
          </w:p>
        </w:tc>
        <w:tc>
          <w:tcPr>
            <w:tcW w:w="579" w:type="pct"/>
            <w:shd w:val="clear" w:color="auto" w:fill="D9D9D9" w:themeFill="background1" w:themeFillShade="D9"/>
          </w:tcPr>
          <w:p w14:paraId="4A72E2C8"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2018</w:t>
            </w:r>
          </w:p>
        </w:tc>
      </w:tr>
      <w:tr w:rsidR="005D732C" w14:paraId="395D0BBB" w14:textId="77777777" w:rsidTr="005B25CF">
        <w:trPr>
          <w:jc w:val="center"/>
        </w:trPr>
        <w:tc>
          <w:tcPr>
            <w:tcW w:w="1515" w:type="pct"/>
          </w:tcPr>
          <w:p w14:paraId="3AD2F42F" w14:textId="77777777" w:rsidR="005D732C" w:rsidRPr="007A4E05" w:rsidRDefault="005D732C" w:rsidP="007A4E05">
            <w:pPr>
              <w:spacing w:after="0" w:line="240" w:lineRule="auto"/>
              <w:rPr>
                <w:rFonts w:eastAsiaTheme="minorHAnsi"/>
                <w:b/>
                <w:lang w:val="ro-RO" w:eastAsia="en-US"/>
              </w:rPr>
            </w:pPr>
            <w:r w:rsidRPr="007A4E05">
              <w:rPr>
                <w:rFonts w:eastAsiaTheme="minorHAnsi"/>
                <w:b/>
                <w:lang w:val="ro-RO" w:eastAsia="en-US"/>
              </w:rPr>
              <w:t>Dolj</w:t>
            </w:r>
          </w:p>
        </w:tc>
        <w:tc>
          <w:tcPr>
            <w:tcW w:w="581" w:type="pct"/>
            <w:vAlign w:val="bottom"/>
          </w:tcPr>
          <w:p w14:paraId="49EE8B29" w14:textId="77777777" w:rsidR="005D732C" w:rsidRPr="005D732C" w:rsidRDefault="005D732C" w:rsidP="00206A49">
            <w:pPr>
              <w:spacing w:after="0" w:line="240" w:lineRule="auto"/>
              <w:jc w:val="right"/>
              <w:rPr>
                <w:rFonts w:eastAsiaTheme="minorHAnsi"/>
                <w:lang w:val="ro-RO" w:eastAsia="en-US"/>
              </w:rPr>
            </w:pPr>
            <w:r w:rsidRPr="005D732C">
              <w:rPr>
                <w:rFonts w:eastAsiaTheme="minorHAnsi"/>
                <w:lang w:val="ro-RO" w:eastAsia="en-US"/>
              </w:rPr>
              <w:t>22</w:t>
            </w:r>
          </w:p>
        </w:tc>
        <w:tc>
          <w:tcPr>
            <w:tcW w:w="581" w:type="pct"/>
            <w:vAlign w:val="bottom"/>
          </w:tcPr>
          <w:p w14:paraId="5F5D86CC"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28</w:t>
            </w:r>
          </w:p>
        </w:tc>
        <w:tc>
          <w:tcPr>
            <w:tcW w:w="581" w:type="pct"/>
            <w:vAlign w:val="bottom"/>
          </w:tcPr>
          <w:p w14:paraId="22093753"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30</w:t>
            </w:r>
          </w:p>
        </w:tc>
        <w:tc>
          <w:tcPr>
            <w:tcW w:w="581" w:type="pct"/>
            <w:vAlign w:val="bottom"/>
          </w:tcPr>
          <w:p w14:paraId="569C1E41"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25</w:t>
            </w:r>
          </w:p>
        </w:tc>
        <w:tc>
          <w:tcPr>
            <w:tcW w:w="581" w:type="pct"/>
            <w:vAlign w:val="bottom"/>
          </w:tcPr>
          <w:p w14:paraId="3E4178CF"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19</w:t>
            </w:r>
          </w:p>
        </w:tc>
        <w:tc>
          <w:tcPr>
            <w:tcW w:w="579" w:type="pct"/>
            <w:vAlign w:val="bottom"/>
          </w:tcPr>
          <w:p w14:paraId="70C464D4"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22</w:t>
            </w:r>
          </w:p>
        </w:tc>
      </w:tr>
      <w:tr w:rsidR="005D732C" w14:paraId="4BB5D153" w14:textId="77777777" w:rsidTr="005B25CF">
        <w:trPr>
          <w:jc w:val="center"/>
        </w:trPr>
        <w:tc>
          <w:tcPr>
            <w:tcW w:w="1515" w:type="pct"/>
          </w:tcPr>
          <w:p w14:paraId="4197E25F" w14:textId="77777777" w:rsidR="005D732C" w:rsidRPr="007A4E05" w:rsidRDefault="005D732C" w:rsidP="007A4E05">
            <w:pPr>
              <w:spacing w:after="0" w:line="240" w:lineRule="auto"/>
              <w:rPr>
                <w:rFonts w:eastAsiaTheme="minorHAnsi"/>
                <w:b/>
                <w:lang w:val="ro-RO" w:eastAsia="en-US"/>
              </w:rPr>
            </w:pPr>
            <w:r w:rsidRPr="007A4E05">
              <w:rPr>
                <w:rFonts w:eastAsiaTheme="minorHAnsi"/>
                <w:b/>
                <w:lang w:val="ro-RO" w:eastAsia="en-US"/>
              </w:rPr>
              <w:t>Gorj</w:t>
            </w:r>
          </w:p>
        </w:tc>
        <w:tc>
          <w:tcPr>
            <w:tcW w:w="581" w:type="pct"/>
            <w:vAlign w:val="bottom"/>
          </w:tcPr>
          <w:p w14:paraId="7AD41D64" w14:textId="77777777" w:rsidR="005D732C" w:rsidRPr="005D732C" w:rsidRDefault="005D732C" w:rsidP="00206A49">
            <w:pPr>
              <w:spacing w:after="0" w:line="240" w:lineRule="auto"/>
              <w:jc w:val="right"/>
              <w:rPr>
                <w:rFonts w:eastAsiaTheme="minorHAnsi"/>
                <w:lang w:val="ro-RO" w:eastAsia="en-US"/>
              </w:rPr>
            </w:pPr>
            <w:r w:rsidRPr="005D732C">
              <w:rPr>
                <w:rFonts w:eastAsiaTheme="minorHAnsi"/>
                <w:lang w:val="ro-RO" w:eastAsia="en-US"/>
              </w:rPr>
              <w:t>14</w:t>
            </w:r>
          </w:p>
        </w:tc>
        <w:tc>
          <w:tcPr>
            <w:tcW w:w="581" w:type="pct"/>
            <w:vAlign w:val="bottom"/>
          </w:tcPr>
          <w:p w14:paraId="36787F16"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14</w:t>
            </w:r>
          </w:p>
        </w:tc>
        <w:tc>
          <w:tcPr>
            <w:tcW w:w="581" w:type="pct"/>
            <w:vAlign w:val="bottom"/>
          </w:tcPr>
          <w:p w14:paraId="47B04F46"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10</w:t>
            </w:r>
          </w:p>
        </w:tc>
        <w:tc>
          <w:tcPr>
            <w:tcW w:w="581" w:type="pct"/>
            <w:vAlign w:val="bottom"/>
          </w:tcPr>
          <w:p w14:paraId="51DE19EE"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12</w:t>
            </w:r>
          </w:p>
        </w:tc>
        <w:tc>
          <w:tcPr>
            <w:tcW w:w="581" w:type="pct"/>
            <w:vAlign w:val="bottom"/>
          </w:tcPr>
          <w:p w14:paraId="50958FB5"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7</w:t>
            </w:r>
          </w:p>
        </w:tc>
        <w:tc>
          <w:tcPr>
            <w:tcW w:w="579" w:type="pct"/>
            <w:vAlign w:val="bottom"/>
          </w:tcPr>
          <w:p w14:paraId="14B70134"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15</w:t>
            </w:r>
          </w:p>
        </w:tc>
      </w:tr>
      <w:tr w:rsidR="005D732C" w14:paraId="618EC1A1" w14:textId="77777777" w:rsidTr="005B25CF">
        <w:trPr>
          <w:jc w:val="center"/>
        </w:trPr>
        <w:tc>
          <w:tcPr>
            <w:tcW w:w="1515" w:type="pct"/>
          </w:tcPr>
          <w:p w14:paraId="192C4827" w14:textId="77777777" w:rsidR="005D732C" w:rsidRPr="007A4E05" w:rsidRDefault="005D732C" w:rsidP="007A4E05">
            <w:pPr>
              <w:spacing w:after="0" w:line="240" w:lineRule="auto"/>
              <w:rPr>
                <w:rFonts w:eastAsiaTheme="minorHAnsi"/>
                <w:b/>
                <w:lang w:val="ro-RO" w:eastAsia="en-US"/>
              </w:rPr>
            </w:pPr>
            <w:r w:rsidRPr="007A4E05">
              <w:rPr>
                <w:rFonts w:eastAsiaTheme="minorHAnsi"/>
                <w:b/>
                <w:lang w:val="ro-RO" w:eastAsia="en-US"/>
              </w:rPr>
              <w:t>Mehedinți</w:t>
            </w:r>
          </w:p>
        </w:tc>
        <w:tc>
          <w:tcPr>
            <w:tcW w:w="581" w:type="pct"/>
            <w:vAlign w:val="bottom"/>
          </w:tcPr>
          <w:p w14:paraId="52D8C254" w14:textId="77777777" w:rsidR="005D732C" w:rsidRPr="005D732C" w:rsidRDefault="005D732C" w:rsidP="00206A49">
            <w:pPr>
              <w:spacing w:after="0" w:line="240" w:lineRule="auto"/>
              <w:jc w:val="right"/>
              <w:rPr>
                <w:rFonts w:eastAsiaTheme="minorHAnsi"/>
                <w:lang w:val="ro-RO" w:eastAsia="en-US"/>
              </w:rPr>
            </w:pPr>
            <w:r w:rsidRPr="005D732C">
              <w:rPr>
                <w:rFonts w:eastAsiaTheme="minorHAnsi"/>
                <w:lang w:val="ro-RO" w:eastAsia="en-US"/>
              </w:rPr>
              <w:t>15</w:t>
            </w:r>
          </w:p>
        </w:tc>
        <w:tc>
          <w:tcPr>
            <w:tcW w:w="581" w:type="pct"/>
            <w:vAlign w:val="bottom"/>
          </w:tcPr>
          <w:p w14:paraId="60A3F944"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10</w:t>
            </w:r>
          </w:p>
        </w:tc>
        <w:tc>
          <w:tcPr>
            <w:tcW w:w="581" w:type="pct"/>
            <w:vAlign w:val="bottom"/>
          </w:tcPr>
          <w:p w14:paraId="0D9E7CFF"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11</w:t>
            </w:r>
          </w:p>
        </w:tc>
        <w:tc>
          <w:tcPr>
            <w:tcW w:w="581" w:type="pct"/>
            <w:vAlign w:val="bottom"/>
          </w:tcPr>
          <w:p w14:paraId="142E0D91"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8</w:t>
            </w:r>
          </w:p>
        </w:tc>
        <w:tc>
          <w:tcPr>
            <w:tcW w:w="581" w:type="pct"/>
            <w:vAlign w:val="bottom"/>
          </w:tcPr>
          <w:p w14:paraId="45CB3FBA"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8</w:t>
            </w:r>
          </w:p>
        </w:tc>
        <w:tc>
          <w:tcPr>
            <w:tcW w:w="579" w:type="pct"/>
            <w:vAlign w:val="bottom"/>
          </w:tcPr>
          <w:p w14:paraId="2158AA6C"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8</w:t>
            </w:r>
          </w:p>
        </w:tc>
      </w:tr>
      <w:tr w:rsidR="005D732C" w14:paraId="3DA067CA" w14:textId="77777777" w:rsidTr="005B25CF">
        <w:trPr>
          <w:jc w:val="center"/>
        </w:trPr>
        <w:tc>
          <w:tcPr>
            <w:tcW w:w="1515" w:type="pct"/>
          </w:tcPr>
          <w:p w14:paraId="3CA739DF" w14:textId="77777777" w:rsidR="005D732C" w:rsidRPr="007A4E05" w:rsidRDefault="005D732C" w:rsidP="007A4E05">
            <w:pPr>
              <w:spacing w:after="0" w:line="240" w:lineRule="auto"/>
              <w:rPr>
                <w:rFonts w:eastAsiaTheme="minorHAnsi"/>
                <w:b/>
                <w:lang w:val="ro-RO" w:eastAsia="en-US"/>
              </w:rPr>
            </w:pPr>
            <w:r w:rsidRPr="007A4E05">
              <w:rPr>
                <w:rFonts w:eastAsiaTheme="minorHAnsi"/>
                <w:b/>
                <w:lang w:val="ro-RO" w:eastAsia="en-US"/>
              </w:rPr>
              <w:t>Olt</w:t>
            </w:r>
          </w:p>
        </w:tc>
        <w:tc>
          <w:tcPr>
            <w:tcW w:w="581" w:type="pct"/>
            <w:vAlign w:val="bottom"/>
          </w:tcPr>
          <w:p w14:paraId="7663E791" w14:textId="77777777" w:rsidR="005D732C" w:rsidRPr="005D732C" w:rsidRDefault="005D732C" w:rsidP="00206A49">
            <w:pPr>
              <w:spacing w:after="0" w:line="240" w:lineRule="auto"/>
              <w:jc w:val="right"/>
              <w:rPr>
                <w:rFonts w:eastAsiaTheme="minorHAnsi"/>
                <w:lang w:val="ro-RO" w:eastAsia="en-US"/>
              </w:rPr>
            </w:pPr>
            <w:r w:rsidRPr="005D732C">
              <w:rPr>
                <w:rFonts w:eastAsiaTheme="minorHAnsi"/>
                <w:lang w:val="ro-RO" w:eastAsia="en-US"/>
              </w:rPr>
              <w:t>7</w:t>
            </w:r>
          </w:p>
        </w:tc>
        <w:tc>
          <w:tcPr>
            <w:tcW w:w="581" w:type="pct"/>
            <w:vAlign w:val="bottom"/>
          </w:tcPr>
          <w:p w14:paraId="71B7916C"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7</w:t>
            </w:r>
          </w:p>
        </w:tc>
        <w:tc>
          <w:tcPr>
            <w:tcW w:w="581" w:type="pct"/>
            <w:vAlign w:val="bottom"/>
          </w:tcPr>
          <w:p w14:paraId="2A52BDDE"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8</w:t>
            </w:r>
          </w:p>
        </w:tc>
        <w:tc>
          <w:tcPr>
            <w:tcW w:w="581" w:type="pct"/>
            <w:vAlign w:val="bottom"/>
          </w:tcPr>
          <w:p w14:paraId="434ABB33"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9</w:t>
            </w:r>
          </w:p>
        </w:tc>
        <w:tc>
          <w:tcPr>
            <w:tcW w:w="581" w:type="pct"/>
            <w:vAlign w:val="bottom"/>
          </w:tcPr>
          <w:p w14:paraId="24FC6D4B"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10</w:t>
            </w:r>
          </w:p>
        </w:tc>
        <w:tc>
          <w:tcPr>
            <w:tcW w:w="579" w:type="pct"/>
            <w:vAlign w:val="bottom"/>
          </w:tcPr>
          <w:p w14:paraId="02F9A0F4"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12</w:t>
            </w:r>
          </w:p>
        </w:tc>
      </w:tr>
      <w:tr w:rsidR="005D732C" w14:paraId="387B76CE" w14:textId="77777777" w:rsidTr="005B25CF">
        <w:trPr>
          <w:jc w:val="center"/>
        </w:trPr>
        <w:tc>
          <w:tcPr>
            <w:tcW w:w="1515" w:type="pct"/>
          </w:tcPr>
          <w:p w14:paraId="4DBA7E3C" w14:textId="77777777" w:rsidR="005D732C" w:rsidRPr="007A4E05" w:rsidRDefault="005D732C" w:rsidP="007A4E05">
            <w:pPr>
              <w:spacing w:after="0" w:line="240" w:lineRule="auto"/>
              <w:rPr>
                <w:rFonts w:eastAsiaTheme="minorHAnsi"/>
                <w:b/>
                <w:lang w:val="ro-RO" w:eastAsia="en-US"/>
              </w:rPr>
            </w:pPr>
            <w:r w:rsidRPr="007A4E05">
              <w:rPr>
                <w:rFonts w:eastAsiaTheme="minorHAnsi"/>
                <w:b/>
                <w:lang w:val="ro-RO" w:eastAsia="en-US"/>
              </w:rPr>
              <w:t>Vâlcea</w:t>
            </w:r>
          </w:p>
        </w:tc>
        <w:tc>
          <w:tcPr>
            <w:tcW w:w="581" w:type="pct"/>
            <w:vAlign w:val="bottom"/>
          </w:tcPr>
          <w:p w14:paraId="0689AA14" w14:textId="77777777" w:rsidR="005D732C" w:rsidRPr="005D732C" w:rsidRDefault="005D732C" w:rsidP="00206A49">
            <w:pPr>
              <w:spacing w:after="0" w:line="240" w:lineRule="auto"/>
              <w:jc w:val="right"/>
              <w:rPr>
                <w:rFonts w:eastAsiaTheme="minorHAnsi"/>
                <w:lang w:val="ro-RO" w:eastAsia="en-US"/>
              </w:rPr>
            </w:pPr>
            <w:r w:rsidRPr="005D732C">
              <w:rPr>
                <w:rFonts w:eastAsiaTheme="minorHAnsi"/>
                <w:lang w:val="ro-RO" w:eastAsia="en-US"/>
              </w:rPr>
              <w:t>13</w:t>
            </w:r>
          </w:p>
        </w:tc>
        <w:tc>
          <w:tcPr>
            <w:tcW w:w="581" w:type="pct"/>
            <w:vAlign w:val="bottom"/>
          </w:tcPr>
          <w:p w14:paraId="6A4E726B"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15</w:t>
            </w:r>
          </w:p>
        </w:tc>
        <w:tc>
          <w:tcPr>
            <w:tcW w:w="581" w:type="pct"/>
            <w:vAlign w:val="bottom"/>
          </w:tcPr>
          <w:p w14:paraId="5E8852B4"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17</w:t>
            </w:r>
          </w:p>
        </w:tc>
        <w:tc>
          <w:tcPr>
            <w:tcW w:w="581" w:type="pct"/>
            <w:vAlign w:val="bottom"/>
          </w:tcPr>
          <w:p w14:paraId="2ED9A972"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15</w:t>
            </w:r>
          </w:p>
        </w:tc>
        <w:tc>
          <w:tcPr>
            <w:tcW w:w="581" w:type="pct"/>
            <w:vAlign w:val="bottom"/>
          </w:tcPr>
          <w:p w14:paraId="6F463D06"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13</w:t>
            </w:r>
          </w:p>
        </w:tc>
        <w:tc>
          <w:tcPr>
            <w:tcW w:w="579" w:type="pct"/>
            <w:vAlign w:val="bottom"/>
          </w:tcPr>
          <w:p w14:paraId="749FFB60" w14:textId="77777777" w:rsidR="005D732C" w:rsidRPr="005D732C" w:rsidRDefault="005D732C" w:rsidP="005D732C">
            <w:pPr>
              <w:spacing w:after="0" w:line="240" w:lineRule="auto"/>
              <w:jc w:val="right"/>
              <w:rPr>
                <w:rFonts w:eastAsiaTheme="minorHAnsi"/>
                <w:lang w:val="ro-RO" w:eastAsia="en-US"/>
              </w:rPr>
            </w:pPr>
            <w:r w:rsidRPr="005D732C">
              <w:rPr>
                <w:rFonts w:eastAsiaTheme="minorHAnsi"/>
                <w:lang w:val="ro-RO" w:eastAsia="en-US"/>
              </w:rPr>
              <w:t>13</w:t>
            </w:r>
          </w:p>
        </w:tc>
      </w:tr>
      <w:tr w:rsidR="005D732C" w14:paraId="2A5CCEB3" w14:textId="77777777" w:rsidTr="005B25CF">
        <w:trPr>
          <w:jc w:val="center"/>
        </w:trPr>
        <w:tc>
          <w:tcPr>
            <w:tcW w:w="1515" w:type="pct"/>
            <w:shd w:val="clear" w:color="auto" w:fill="F2F2F2" w:themeFill="background1" w:themeFillShade="F2"/>
          </w:tcPr>
          <w:p w14:paraId="73898A16" w14:textId="77777777" w:rsidR="005D732C" w:rsidRPr="007A4E05" w:rsidRDefault="005D732C" w:rsidP="007A4E05">
            <w:pPr>
              <w:spacing w:after="0" w:line="240" w:lineRule="auto"/>
              <w:rPr>
                <w:rFonts w:eastAsiaTheme="minorHAnsi"/>
                <w:b/>
                <w:lang w:val="ro-RO" w:eastAsia="en-US"/>
              </w:rPr>
            </w:pPr>
            <w:r w:rsidRPr="007A4E05">
              <w:rPr>
                <w:rFonts w:eastAsiaTheme="minorHAnsi"/>
                <w:b/>
                <w:lang w:val="ro-RO" w:eastAsia="en-US"/>
              </w:rPr>
              <w:t>Sud Vest Oltenia</w:t>
            </w:r>
          </w:p>
        </w:tc>
        <w:tc>
          <w:tcPr>
            <w:tcW w:w="581" w:type="pct"/>
            <w:shd w:val="clear" w:color="auto" w:fill="F2F2F2" w:themeFill="background1" w:themeFillShade="F2"/>
            <w:vAlign w:val="bottom"/>
          </w:tcPr>
          <w:p w14:paraId="7E83523E" w14:textId="77777777" w:rsidR="005D732C" w:rsidRPr="005D732C" w:rsidRDefault="005D732C" w:rsidP="00206A49">
            <w:pPr>
              <w:spacing w:after="0" w:line="240" w:lineRule="auto"/>
              <w:jc w:val="right"/>
              <w:rPr>
                <w:rFonts w:eastAsiaTheme="minorHAnsi"/>
                <w:b/>
                <w:lang w:val="ro-RO" w:eastAsia="en-US"/>
              </w:rPr>
            </w:pPr>
            <w:r w:rsidRPr="005D732C">
              <w:rPr>
                <w:rFonts w:eastAsiaTheme="minorHAnsi"/>
                <w:b/>
                <w:lang w:val="ro-RO" w:eastAsia="en-US"/>
              </w:rPr>
              <w:t>71</w:t>
            </w:r>
          </w:p>
        </w:tc>
        <w:tc>
          <w:tcPr>
            <w:tcW w:w="581" w:type="pct"/>
            <w:shd w:val="clear" w:color="auto" w:fill="F2F2F2" w:themeFill="background1" w:themeFillShade="F2"/>
            <w:vAlign w:val="bottom"/>
          </w:tcPr>
          <w:p w14:paraId="0EF7163A" w14:textId="77777777" w:rsidR="005D732C" w:rsidRPr="005D732C" w:rsidRDefault="005D732C" w:rsidP="005D732C">
            <w:pPr>
              <w:spacing w:after="0" w:line="240" w:lineRule="auto"/>
              <w:jc w:val="right"/>
              <w:rPr>
                <w:rFonts w:eastAsiaTheme="minorHAnsi"/>
                <w:b/>
                <w:lang w:val="ro-RO" w:eastAsia="en-US"/>
              </w:rPr>
            </w:pPr>
            <w:r w:rsidRPr="005D732C">
              <w:rPr>
                <w:rFonts w:eastAsiaTheme="minorHAnsi"/>
                <w:b/>
                <w:lang w:val="ro-RO" w:eastAsia="en-US"/>
              </w:rPr>
              <w:t>74</w:t>
            </w:r>
          </w:p>
        </w:tc>
        <w:tc>
          <w:tcPr>
            <w:tcW w:w="581" w:type="pct"/>
            <w:shd w:val="clear" w:color="auto" w:fill="F2F2F2" w:themeFill="background1" w:themeFillShade="F2"/>
            <w:vAlign w:val="bottom"/>
          </w:tcPr>
          <w:p w14:paraId="381C72BB" w14:textId="77777777" w:rsidR="005D732C" w:rsidRPr="005D732C" w:rsidRDefault="005D732C" w:rsidP="005D732C">
            <w:pPr>
              <w:spacing w:after="0" w:line="240" w:lineRule="auto"/>
              <w:jc w:val="right"/>
              <w:rPr>
                <w:rFonts w:eastAsiaTheme="minorHAnsi"/>
                <w:b/>
                <w:lang w:val="ro-RO" w:eastAsia="en-US"/>
              </w:rPr>
            </w:pPr>
            <w:r w:rsidRPr="005D732C">
              <w:rPr>
                <w:rFonts w:eastAsiaTheme="minorHAnsi"/>
                <w:b/>
                <w:lang w:val="ro-RO" w:eastAsia="en-US"/>
              </w:rPr>
              <w:t>76</w:t>
            </w:r>
          </w:p>
        </w:tc>
        <w:tc>
          <w:tcPr>
            <w:tcW w:w="581" w:type="pct"/>
            <w:shd w:val="clear" w:color="auto" w:fill="F2F2F2" w:themeFill="background1" w:themeFillShade="F2"/>
            <w:vAlign w:val="bottom"/>
          </w:tcPr>
          <w:p w14:paraId="366A4A99" w14:textId="77777777" w:rsidR="005D732C" w:rsidRPr="005D732C" w:rsidRDefault="005D732C" w:rsidP="005D732C">
            <w:pPr>
              <w:spacing w:after="0" w:line="240" w:lineRule="auto"/>
              <w:jc w:val="right"/>
              <w:rPr>
                <w:rFonts w:eastAsiaTheme="minorHAnsi"/>
                <w:b/>
                <w:lang w:val="ro-RO" w:eastAsia="en-US"/>
              </w:rPr>
            </w:pPr>
            <w:r w:rsidRPr="005D732C">
              <w:rPr>
                <w:rFonts w:eastAsiaTheme="minorHAnsi"/>
                <w:b/>
                <w:lang w:val="ro-RO" w:eastAsia="en-US"/>
              </w:rPr>
              <w:t>69</w:t>
            </w:r>
          </w:p>
        </w:tc>
        <w:tc>
          <w:tcPr>
            <w:tcW w:w="581" w:type="pct"/>
            <w:shd w:val="clear" w:color="auto" w:fill="F2F2F2" w:themeFill="background1" w:themeFillShade="F2"/>
            <w:vAlign w:val="bottom"/>
          </w:tcPr>
          <w:p w14:paraId="26BCA12E" w14:textId="77777777" w:rsidR="005D732C" w:rsidRPr="005D732C" w:rsidRDefault="005D732C" w:rsidP="005D732C">
            <w:pPr>
              <w:spacing w:after="0" w:line="240" w:lineRule="auto"/>
              <w:jc w:val="right"/>
              <w:rPr>
                <w:rFonts w:eastAsiaTheme="minorHAnsi"/>
                <w:b/>
                <w:lang w:val="ro-RO" w:eastAsia="en-US"/>
              </w:rPr>
            </w:pPr>
            <w:r w:rsidRPr="005D732C">
              <w:rPr>
                <w:rFonts w:eastAsiaTheme="minorHAnsi"/>
                <w:b/>
                <w:lang w:val="ro-RO" w:eastAsia="en-US"/>
              </w:rPr>
              <w:t>57</w:t>
            </w:r>
          </w:p>
        </w:tc>
        <w:tc>
          <w:tcPr>
            <w:tcW w:w="579" w:type="pct"/>
            <w:shd w:val="clear" w:color="auto" w:fill="F2F2F2" w:themeFill="background1" w:themeFillShade="F2"/>
            <w:vAlign w:val="bottom"/>
          </w:tcPr>
          <w:p w14:paraId="2D803422" w14:textId="77777777" w:rsidR="005D732C" w:rsidRPr="005D732C" w:rsidRDefault="005D732C" w:rsidP="005D732C">
            <w:pPr>
              <w:spacing w:after="0" w:line="240" w:lineRule="auto"/>
              <w:jc w:val="right"/>
              <w:rPr>
                <w:rFonts w:eastAsiaTheme="minorHAnsi"/>
                <w:b/>
                <w:lang w:val="ro-RO" w:eastAsia="en-US"/>
              </w:rPr>
            </w:pPr>
            <w:r w:rsidRPr="005D732C">
              <w:rPr>
                <w:rFonts w:eastAsiaTheme="minorHAnsi"/>
                <w:b/>
                <w:lang w:val="ro-RO" w:eastAsia="en-US"/>
              </w:rPr>
              <w:t>70</w:t>
            </w:r>
          </w:p>
        </w:tc>
      </w:tr>
    </w:tbl>
    <w:p w14:paraId="45727468" w14:textId="77777777" w:rsidR="00C7113E" w:rsidRDefault="00C7113E" w:rsidP="00C7113E">
      <w:pPr>
        <w:rPr>
          <w:sz w:val="20"/>
          <w:szCs w:val="20"/>
          <w:lang w:val="ro-RO"/>
        </w:rPr>
      </w:pPr>
      <w:r w:rsidRPr="00993E32">
        <w:rPr>
          <w:sz w:val="20"/>
          <w:szCs w:val="20"/>
          <w:lang w:val="ro-RO"/>
        </w:rPr>
        <w:t>Sursa: INS- Tempo (</w:t>
      </w:r>
      <w:r>
        <w:rPr>
          <w:sz w:val="20"/>
          <w:szCs w:val="20"/>
          <w:lang w:val="ro-RO"/>
        </w:rPr>
        <w:t>INT</w:t>
      </w:r>
      <w:r w:rsidRPr="00993E32">
        <w:rPr>
          <w:sz w:val="20"/>
          <w:szCs w:val="20"/>
          <w:lang w:val="ro-RO"/>
        </w:rPr>
        <w:t>10</w:t>
      </w:r>
      <w:r>
        <w:rPr>
          <w:sz w:val="20"/>
          <w:szCs w:val="20"/>
          <w:lang w:val="ro-RO"/>
        </w:rPr>
        <w:t>1R</w:t>
      </w:r>
      <w:r w:rsidRPr="00993E32">
        <w:rPr>
          <w:sz w:val="20"/>
          <w:szCs w:val="20"/>
          <w:lang w:val="ro-RO"/>
        </w:rPr>
        <w:t>), 2020</w:t>
      </w:r>
    </w:p>
    <w:p w14:paraId="52E88948" w14:textId="77777777" w:rsidR="00DF4761" w:rsidRPr="00993E32" w:rsidRDefault="00DF4761" w:rsidP="00C7113E">
      <w:pPr>
        <w:rPr>
          <w:sz w:val="20"/>
          <w:szCs w:val="20"/>
          <w:lang w:val="ro-RO"/>
        </w:rPr>
      </w:pPr>
    </w:p>
    <w:p w14:paraId="3DE75E48" w14:textId="77777777" w:rsidR="00AD6225" w:rsidRDefault="005D732C" w:rsidP="005B25CF">
      <w:pPr>
        <w:jc w:val="center"/>
        <w:rPr>
          <w:b/>
          <w:lang w:val="ro-RO"/>
        </w:rPr>
      </w:pPr>
      <w:r w:rsidRPr="005D732C">
        <w:rPr>
          <w:b/>
          <w:noProof/>
          <w:lang w:eastAsia="en-US"/>
        </w:rPr>
        <w:drawing>
          <wp:inline distT="0" distB="0" distL="0" distR="0" wp14:anchorId="373CECC2" wp14:editId="3753985C">
            <wp:extent cx="5940006" cy="3321170"/>
            <wp:effectExtent l="0" t="0" r="0" b="0"/>
            <wp:docPr id="28"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018C2CD" w14:textId="77777777" w:rsidR="00DF4761" w:rsidRDefault="00DF4761" w:rsidP="00AD6225">
      <w:pPr>
        <w:pStyle w:val="Subtitle"/>
        <w:rPr>
          <w:rFonts w:asciiTheme="minorHAnsi" w:hAnsiTheme="minorHAnsi"/>
          <w:color w:val="0070C0"/>
          <w:lang w:val="ro-RO"/>
        </w:rPr>
      </w:pPr>
    </w:p>
    <w:p w14:paraId="00F619BA" w14:textId="77777777" w:rsidR="00DF4761" w:rsidRDefault="00DF4761" w:rsidP="00AD6225">
      <w:pPr>
        <w:pStyle w:val="Subtitle"/>
        <w:rPr>
          <w:rFonts w:asciiTheme="minorHAnsi" w:hAnsiTheme="minorHAnsi"/>
          <w:color w:val="0070C0"/>
          <w:lang w:val="ro-RO"/>
        </w:rPr>
      </w:pPr>
    </w:p>
    <w:p w14:paraId="7C45B3BB" w14:textId="77777777" w:rsidR="005D732C" w:rsidRPr="005D732C" w:rsidRDefault="005D732C" w:rsidP="005D732C">
      <w:pPr>
        <w:rPr>
          <w:lang w:val="ro-RO" w:eastAsia="ja-JP"/>
        </w:rPr>
      </w:pPr>
    </w:p>
    <w:p w14:paraId="7CBE2AEE" w14:textId="77777777" w:rsidR="00F740EE" w:rsidRDefault="00F740EE" w:rsidP="00AD6225">
      <w:pPr>
        <w:pStyle w:val="Subtitle"/>
        <w:rPr>
          <w:rFonts w:asciiTheme="minorHAnsi" w:hAnsiTheme="minorHAnsi"/>
          <w:color w:val="auto"/>
          <w:lang w:val="ro-RO"/>
        </w:rPr>
      </w:pPr>
    </w:p>
    <w:p w14:paraId="6169BE1E" w14:textId="77777777" w:rsidR="00F740EE" w:rsidRDefault="00F740EE" w:rsidP="00AD6225">
      <w:pPr>
        <w:pStyle w:val="Subtitle"/>
        <w:rPr>
          <w:rFonts w:asciiTheme="minorHAnsi" w:hAnsiTheme="minorHAnsi"/>
          <w:color w:val="auto"/>
          <w:lang w:val="ro-RO"/>
        </w:rPr>
      </w:pPr>
    </w:p>
    <w:p w14:paraId="190D11DC" w14:textId="2681ECE4" w:rsidR="00AD6225" w:rsidRPr="005B25CF" w:rsidRDefault="00AD6225" w:rsidP="00AD6225">
      <w:pPr>
        <w:pStyle w:val="Subtitle"/>
        <w:rPr>
          <w:rFonts w:asciiTheme="minorHAnsi" w:hAnsiTheme="minorHAnsi"/>
          <w:color w:val="auto"/>
          <w:lang w:val="ro-RO"/>
        </w:rPr>
      </w:pPr>
      <w:r w:rsidRPr="005B25CF">
        <w:rPr>
          <w:rFonts w:asciiTheme="minorHAnsi" w:hAnsiTheme="minorHAnsi"/>
          <w:color w:val="auto"/>
          <w:lang w:val="ro-RO"/>
        </w:rPr>
        <w:lastRenderedPageBreak/>
        <w:t>6. Cifra de afaceri a unităților</w:t>
      </w:r>
      <w:r w:rsidR="00FC3BA3" w:rsidRPr="005B25CF">
        <w:rPr>
          <w:rFonts w:asciiTheme="minorHAnsi" w:hAnsiTheme="minorHAnsi"/>
          <w:color w:val="auto"/>
          <w:lang w:val="ro-RO"/>
        </w:rPr>
        <w:t xml:space="preserve"> locale active </w:t>
      </w:r>
    </w:p>
    <w:p w14:paraId="2572ECC8" w14:textId="77777777" w:rsidR="009F3D94" w:rsidRDefault="009F3D94" w:rsidP="009F3D94">
      <w:pPr>
        <w:spacing w:after="0"/>
        <w:jc w:val="right"/>
        <w:rPr>
          <w:lang w:val="ro-RO" w:eastAsia="ja-JP"/>
        </w:rPr>
      </w:pPr>
      <w:r>
        <w:rPr>
          <w:lang w:val="ro-RO" w:eastAsia="ja-JP"/>
        </w:rPr>
        <w:t>-milioane lei-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1"/>
        <w:gridCol w:w="1075"/>
        <w:gridCol w:w="1074"/>
        <w:gridCol w:w="1074"/>
        <w:gridCol w:w="1074"/>
        <w:gridCol w:w="1074"/>
        <w:gridCol w:w="1070"/>
      </w:tblGrid>
      <w:tr w:rsidR="004042D8" w14:paraId="5D5165C9" w14:textId="77777777" w:rsidTr="005B25CF">
        <w:trPr>
          <w:jc w:val="center"/>
        </w:trPr>
        <w:tc>
          <w:tcPr>
            <w:tcW w:w="1515" w:type="pct"/>
          </w:tcPr>
          <w:p w14:paraId="44F26F8D" w14:textId="77777777" w:rsidR="004042D8" w:rsidRPr="00DF4761" w:rsidRDefault="004042D8" w:rsidP="00DF4761">
            <w:pPr>
              <w:spacing w:after="0" w:line="240" w:lineRule="auto"/>
              <w:rPr>
                <w:rFonts w:eastAsiaTheme="minorHAnsi"/>
                <w:b/>
                <w:lang w:val="ro-RO" w:eastAsia="en-US"/>
              </w:rPr>
            </w:pPr>
          </w:p>
        </w:tc>
        <w:tc>
          <w:tcPr>
            <w:tcW w:w="581" w:type="pct"/>
            <w:shd w:val="clear" w:color="auto" w:fill="D9D9D9" w:themeFill="background1" w:themeFillShade="D9"/>
          </w:tcPr>
          <w:p w14:paraId="23AE4539"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2008</w:t>
            </w:r>
          </w:p>
        </w:tc>
        <w:tc>
          <w:tcPr>
            <w:tcW w:w="581" w:type="pct"/>
            <w:shd w:val="clear" w:color="auto" w:fill="D9D9D9" w:themeFill="background1" w:themeFillShade="D9"/>
          </w:tcPr>
          <w:p w14:paraId="6FA25CBE"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2009</w:t>
            </w:r>
          </w:p>
        </w:tc>
        <w:tc>
          <w:tcPr>
            <w:tcW w:w="581" w:type="pct"/>
            <w:shd w:val="clear" w:color="auto" w:fill="D9D9D9" w:themeFill="background1" w:themeFillShade="D9"/>
          </w:tcPr>
          <w:p w14:paraId="42CCD857"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2010</w:t>
            </w:r>
          </w:p>
        </w:tc>
        <w:tc>
          <w:tcPr>
            <w:tcW w:w="581" w:type="pct"/>
            <w:shd w:val="clear" w:color="auto" w:fill="D9D9D9" w:themeFill="background1" w:themeFillShade="D9"/>
          </w:tcPr>
          <w:p w14:paraId="47944A10"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2011</w:t>
            </w:r>
          </w:p>
        </w:tc>
        <w:tc>
          <w:tcPr>
            <w:tcW w:w="581" w:type="pct"/>
            <w:shd w:val="clear" w:color="auto" w:fill="D9D9D9" w:themeFill="background1" w:themeFillShade="D9"/>
          </w:tcPr>
          <w:p w14:paraId="1EEA1418"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2012</w:t>
            </w:r>
          </w:p>
        </w:tc>
        <w:tc>
          <w:tcPr>
            <w:tcW w:w="579" w:type="pct"/>
            <w:shd w:val="clear" w:color="auto" w:fill="D9D9D9" w:themeFill="background1" w:themeFillShade="D9"/>
          </w:tcPr>
          <w:p w14:paraId="15118CC0"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2013</w:t>
            </w:r>
          </w:p>
        </w:tc>
      </w:tr>
      <w:tr w:rsidR="001202BF" w14:paraId="2BE7ABA8" w14:textId="77777777" w:rsidTr="005B25CF">
        <w:trPr>
          <w:jc w:val="center"/>
        </w:trPr>
        <w:tc>
          <w:tcPr>
            <w:tcW w:w="1515" w:type="pct"/>
          </w:tcPr>
          <w:p w14:paraId="16BAA72A" w14:textId="77777777" w:rsidR="001202BF" w:rsidRPr="00DF4761" w:rsidRDefault="001202BF" w:rsidP="00DF4761">
            <w:pPr>
              <w:spacing w:after="0" w:line="240" w:lineRule="auto"/>
              <w:rPr>
                <w:rFonts w:eastAsiaTheme="minorHAnsi"/>
                <w:b/>
                <w:lang w:val="ro-RO" w:eastAsia="en-US"/>
              </w:rPr>
            </w:pPr>
            <w:r w:rsidRPr="00DF4761">
              <w:rPr>
                <w:rFonts w:eastAsiaTheme="minorHAnsi"/>
                <w:b/>
                <w:lang w:val="ro-RO" w:eastAsia="en-US"/>
              </w:rPr>
              <w:t>Dolj</w:t>
            </w:r>
          </w:p>
        </w:tc>
        <w:tc>
          <w:tcPr>
            <w:tcW w:w="581" w:type="pct"/>
            <w:vAlign w:val="center"/>
          </w:tcPr>
          <w:p w14:paraId="11ABB341"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3263</w:t>
            </w:r>
          </w:p>
        </w:tc>
        <w:tc>
          <w:tcPr>
            <w:tcW w:w="581" w:type="pct"/>
            <w:vAlign w:val="center"/>
          </w:tcPr>
          <w:p w14:paraId="0308728C"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3478</w:t>
            </w:r>
          </w:p>
        </w:tc>
        <w:tc>
          <w:tcPr>
            <w:tcW w:w="581" w:type="pct"/>
            <w:vAlign w:val="center"/>
          </w:tcPr>
          <w:p w14:paraId="761F2598"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3355</w:t>
            </w:r>
          </w:p>
        </w:tc>
        <w:tc>
          <w:tcPr>
            <w:tcW w:w="581" w:type="pct"/>
            <w:vAlign w:val="center"/>
          </w:tcPr>
          <w:p w14:paraId="23F23607"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3528</w:t>
            </w:r>
          </w:p>
        </w:tc>
        <w:tc>
          <w:tcPr>
            <w:tcW w:w="581" w:type="pct"/>
            <w:vAlign w:val="center"/>
          </w:tcPr>
          <w:p w14:paraId="1E0F740D"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3482</w:t>
            </w:r>
          </w:p>
        </w:tc>
        <w:tc>
          <w:tcPr>
            <w:tcW w:w="579" w:type="pct"/>
            <w:vAlign w:val="center"/>
          </w:tcPr>
          <w:p w14:paraId="51E3D177"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3423</w:t>
            </w:r>
          </w:p>
        </w:tc>
      </w:tr>
      <w:tr w:rsidR="001202BF" w14:paraId="7A862019" w14:textId="77777777" w:rsidTr="005B25CF">
        <w:trPr>
          <w:jc w:val="center"/>
        </w:trPr>
        <w:tc>
          <w:tcPr>
            <w:tcW w:w="1515" w:type="pct"/>
          </w:tcPr>
          <w:p w14:paraId="71B1154F" w14:textId="77777777" w:rsidR="001202BF" w:rsidRPr="00DF4761" w:rsidRDefault="001202BF" w:rsidP="00DF4761">
            <w:pPr>
              <w:spacing w:after="0" w:line="240" w:lineRule="auto"/>
              <w:rPr>
                <w:rFonts w:eastAsiaTheme="minorHAnsi"/>
                <w:b/>
                <w:lang w:val="ro-RO" w:eastAsia="en-US"/>
              </w:rPr>
            </w:pPr>
            <w:r w:rsidRPr="00DF4761">
              <w:rPr>
                <w:rFonts w:eastAsiaTheme="minorHAnsi"/>
                <w:b/>
                <w:lang w:val="ro-RO" w:eastAsia="en-US"/>
              </w:rPr>
              <w:t>Gorj</w:t>
            </w:r>
          </w:p>
        </w:tc>
        <w:tc>
          <w:tcPr>
            <w:tcW w:w="581" w:type="pct"/>
            <w:vAlign w:val="center"/>
          </w:tcPr>
          <w:p w14:paraId="318B6A44"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2266</w:t>
            </w:r>
          </w:p>
        </w:tc>
        <w:tc>
          <w:tcPr>
            <w:tcW w:w="581" w:type="pct"/>
            <w:vAlign w:val="center"/>
          </w:tcPr>
          <w:p w14:paraId="4C788234"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2150</w:t>
            </w:r>
          </w:p>
        </w:tc>
        <w:tc>
          <w:tcPr>
            <w:tcW w:w="581" w:type="pct"/>
            <w:vAlign w:val="center"/>
          </w:tcPr>
          <w:p w14:paraId="4627D404"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1868</w:t>
            </w:r>
          </w:p>
        </w:tc>
        <w:tc>
          <w:tcPr>
            <w:tcW w:w="581" w:type="pct"/>
            <w:vAlign w:val="center"/>
          </w:tcPr>
          <w:p w14:paraId="00FD701A"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2577</w:t>
            </w:r>
          </w:p>
        </w:tc>
        <w:tc>
          <w:tcPr>
            <w:tcW w:w="581" w:type="pct"/>
            <w:vAlign w:val="center"/>
          </w:tcPr>
          <w:p w14:paraId="15C25656"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2635</w:t>
            </w:r>
          </w:p>
        </w:tc>
        <w:tc>
          <w:tcPr>
            <w:tcW w:w="579" w:type="pct"/>
            <w:vAlign w:val="center"/>
          </w:tcPr>
          <w:p w14:paraId="5B76E042"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1713</w:t>
            </w:r>
          </w:p>
        </w:tc>
      </w:tr>
      <w:tr w:rsidR="001202BF" w14:paraId="49E7E78C" w14:textId="77777777" w:rsidTr="005B25CF">
        <w:trPr>
          <w:jc w:val="center"/>
        </w:trPr>
        <w:tc>
          <w:tcPr>
            <w:tcW w:w="1515" w:type="pct"/>
          </w:tcPr>
          <w:p w14:paraId="068A589F" w14:textId="77777777" w:rsidR="001202BF" w:rsidRPr="00DF4761" w:rsidRDefault="001202BF" w:rsidP="00DF4761">
            <w:pPr>
              <w:spacing w:after="0" w:line="240" w:lineRule="auto"/>
              <w:rPr>
                <w:rFonts w:eastAsiaTheme="minorHAnsi"/>
                <w:b/>
                <w:lang w:val="ro-RO" w:eastAsia="en-US"/>
              </w:rPr>
            </w:pPr>
            <w:r w:rsidRPr="00DF4761">
              <w:rPr>
                <w:rFonts w:eastAsiaTheme="minorHAnsi"/>
                <w:b/>
                <w:lang w:val="ro-RO" w:eastAsia="en-US"/>
              </w:rPr>
              <w:t>Mehedinți</w:t>
            </w:r>
          </w:p>
        </w:tc>
        <w:tc>
          <w:tcPr>
            <w:tcW w:w="581" w:type="pct"/>
            <w:vAlign w:val="center"/>
          </w:tcPr>
          <w:p w14:paraId="047670DB"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473</w:t>
            </w:r>
          </w:p>
        </w:tc>
        <w:tc>
          <w:tcPr>
            <w:tcW w:w="581" w:type="pct"/>
            <w:vAlign w:val="center"/>
          </w:tcPr>
          <w:p w14:paraId="4ED431A9"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354</w:t>
            </w:r>
          </w:p>
        </w:tc>
        <w:tc>
          <w:tcPr>
            <w:tcW w:w="581" w:type="pct"/>
            <w:vAlign w:val="center"/>
          </w:tcPr>
          <w:p w14:paraId="3D8211C3"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281</w:t>
            </w:r>
          </w:p>
        </w:tc>
        <w:tc>
          <w:tcPr>
            <w:tcW w:w="581" w:type="pct"/>
            <w:vAlign w:val="center"/>
          </w:tcPr>
          <w:p w14:paraId="41F038DC"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365</w:t>
            </w:r>
          </w:p>
        </w:tc>
        <w:tc>
          <w:tcPr>
            <w:tcW w:w="581" w:type="pct"/>
            <w:vAlign w:val="center"/>
          </w:tcPr>
          <w:p w14:paraId="37C233A7"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260</w:t>
            </w:r>
          </w:p>
        </w:tc>
        <w:tc>
          <w:tcPr>
            <w:tcW w:w="579" w:type="pct"/>
            <w:vAlign w:val="center"/>
          </w:tcPr>
          <w:p w14:paraId="30445E71"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230</w:t>
            </w:r>
          </w:p>
        </w:tc>
      </w:tr>
      <w:tr w:rsidR="001202BF" w14:paraId="702C69A0" w14:textId="77777777" w:rsidTr="005B25CF">
        <w:trPr>
          <w:jc w:val="center"/>
        </w:trPr>
        <w:tc>
          <w:tcPr>
            <w:tcW w:w="1515" w:type="pct"/>
          </w:tcPr>
          <w:p w14:paraId="60AABF2C" w14:textId="77777777" w:rsidR="001202BF" w:rsidRPr="00DF4761" w:rsidRDefault="001202BF" w:rsidP="00DF4761">
            <w:pPr>
              <w:spacing w:after="0" w:line="240" w:lineRule="auto"/>
              <w:rPr>
                <w:rFonts w:eastAsiaTheme="minorHAnsi"/>
                <w:b/>
                <w:lang w:val="ro-RO" w:eastAsia="en-US"/>
              </w:rPr>
            </w:pPr>
            <w:r w:rsidRPr="00DF4761">
              <w:rPr>
                <w:rFonts w:eastAsiaTheme="minorHAnsi"/>
                <w:b/>
                <w:lang w:val="ro-RO" w:eastAsia="en-US"/>
              </w:rPr>
              <w:t>Olt</w:t>
            </w:r>
          </w:p>
        </w:tc>
        <w:tc>
          <w:tcPr>
            <w:tcW w:w="581" w:type="pct"/>
            <w:vAlign w:val="center"/>
          </w:tcPr>
          <w:p w14:paraId="1174E89C"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1</w:t>
            </w:r>
          </w:p>
        </w:tc>
        <w:tc>
          <w:tcPr>
            <w:tcW w:w="581" w:type="pct"/>
            <w:vAlign w:val="center"/>
          </w:tcPr>
          <w:p w14:paraId="4D0C522F"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73</w:t>
            </w:r>
          </w:p>
        </w:tc>
        <w:tc>
          <w:tcPr>
            <w:tcW w:w="581" w:type="pct"/>
            <w:vAlign w:val="center"/>
          </w:tcPr>
          <w:p w14:paraId="6CB9A0AD"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1</w:t>
            </w:r>
          </w:p>
        </w:tc>
        <w:tc>
          <w:tcPr>
            <w:tcW w:w="581" w:type="pct"/>
            <w:vAlign w:val="center"/>
          </w:tcPr>
          <w:p w14:paraId="2855F141"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6</w:t>
            </w:r>
          </w:p>
        </w:tc>
        <w:tc>
          <w:tcPr>
            <w:tcW w:w="581" w:type="pct"/>
            <w:vAlign w:val="center"/>
          </w:tcPr>
          <w:p w14:paraId="04150D61"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2</w:t>
            </w:r>
          </w:p>
        </w:tc>
        <w:tc>
          <w:tcPr>
            <w:tcW w:w="579" w:type="pct"/>
            <w:vAlign w:val="center"/>
          </w:tcPr>
          <w:p w14:paraId="36AEEFA5"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1</w:t>
            </w:r>
          </w:p>
        </w:tc>
      </w:tr>
      <w:tr w:rsidR="001202BF" w14:paraId="4A68876E" w14:textId="77777777" w:rsidTr="005B25CF">
        <w:trPr>
          <w:jc w:val="center"/>
        </w:trPr>
        <w:tc>
          <w:tcPr>
            <w:tcW w:w="1515" w:type="pct"/>
          </w:tcPr>
          <w:p w14:paraId="72DD1369" w14:textId="77777777" w:rsidR="001202BF" w:rsidRPr="00DF4761" w:rsidRDefault="001202BF" w:rsidP="00DF4761">
            <w:pPr>
              <w:spacing w:after="0" w:line="240" w:lineRule="auto"/>
              <w:rPr>
                <w:rFonts w:eastAsiaTheme="minorHAnsi"/>
                <w:b/>
                <w:lang w:val="ro-RO" w:eastAsia="en-US"/>
              </w:rPr>
            </w:pPr>
            <w:r w:rsidRPr="00DF4761">
              <w:rPr>
                <w:rFonts w:eastAsiaTheme="minorHAnsi"/>
                <w:b/>
                <w:lang w:val="ro-RO" w:eastAsia="en-US"/>
              </w:rPr>
              <w:t>Vâlcea</w:t>
            </w:r>
          </w:p>
        </w:tc>
        <w:tc>
          <w:tcPr>
            <w:tcW w:w="581" w:type="pct"/>
            <w:vAlign w:val="center"/>
          </w:tcPr>
          <w:p w14:paraId="263E9FC1"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383</w:t>
            </w:r>
          </w:p>
        </w:tc>
        <w:tc>
          <w:tcPr>
            <w:tcW w:w="581" w:type="pct"/>
            <w:vAlign w:val="center"/>
          </w:tcPr>
          <w:p w14:paraId="4B836549"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517</w:t>
            </w:r>
          </w:p>
        </w:tc>
        <w:tc>
          <w:tcPr>
            <w:tcW w:w="581" w:type="pct"/>
            <w:vAlign w:val="center"/>
          </w:tcPr>
          <w:p w14:paraId="0AD187E0"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287</w:t>
            </w:r>
          </w:p>
        </w:tc>
        <w:tc>
          <w:tcPr>
            <w:tcW w:w="581" w:type="pct"/>
            <w:vAlign w:val="center"/>
          </w:tcPr>
          <w:p w14:paraId="23565480"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387</w:t>
            </w:r>
          </w:p>
        </w:tc>
        <w:tc>
          <w:tcPr>
            <w:tcW w:w="581" w:type="pct"/>
            <w:vAlign w:val="center"/>
          </w:tcPr>
          <w:p w14:paraId="41F467D9"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346</w:t>
            </w:r>
          </w:p>
        </w:tc>
        <w:tc>
          <w:tcPr>
            <w:tcW w:w="579" w:type="pct"/>
            <w:vAlign w:val="center"/>
          </w:tcPr>
          <w:p w14:paraId="5840D642"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410</w:t>
            </w:r>
          </w:p>
        </w:tc>
      </w:tr>
      <w:tr w:rsidR="001202BF" w14:paraId="7D211D87" w14:textId="77777777" w:rsidTr="005B25CF">
        <w:trPr>
          <w:jc w:val="center"/>
        </w:trPr>
        <w:tc>
          <w:tcPr>
            <w:tcW w:w="1515" w:type="pct"/>
            <w:shd w:val="clear" w:color="auto" w:fill="F2F2F2" w:themeFill="background1" w:themeFillShade="F2"/>
          </w:tcPr>
          <w:p w14:paraId="27205E8E" w14:textId="77777777" w:rsidR="001202BF" w:rsidRPr="00DF4761" w:rsidRDefault="001202BF" w:rsidP="00DF4761">
            <w:pPr>
              <w:spacing w:after="0" w:line="240" w:lineRule="auto"/>
              <w:rPr>
                <w:rFonts w:eastAsiaTheme="minorHAnsi"/>
                <w:b/>
                <w:lang w:val="ro-RO" w:eastAsia="en-US"/>
              </w:rPr>
            </w:pPr>
            <w:r w:rsidRPr="00DF4761">
              <w:rPr>
                <w:rFonts w:eastAsiaTheme="minorHAnsi"/>
                <w:b/>
                <w:lang w:val="ro-RO" w:eastAsia="en-US"/>
              </w:rPr>
              <w:t>Sud Vest Oltenia</w:t>
            </w:r>
          </w:p>
        </w:tc>
        <w:tc>
          <w:tcPr>
            <w:tcW w:w="581" w:type="pct"/>
            <w:shd w:val="clear" w:color="auto" w:fill="F2F2F2" w:themeFill="background1" w:themeFillShade="F2"/>
            <w:vAlign w:val="center"/>
          </w:tcPr>
          <w:p w14:paraId="1FD82E07" w14:textId="77777777" w:rsidR="001202BF" w:rsidRPr="001202BF" w:rsidRDefault="001202BF" w:rsidP="001202BF">
            <w:pPr>
              <w:spacing w:after="0" w:line="240" w:lineRule="auto"/>
              <w:jc w:val="right"/>
              <w:rPr>
                <w:rFonts w:eastAsiaTheme="minorHAnsi"/>
                <w:b/>
                <w:lang w:val="ro-RO" w:eastAsia="en-US"/>
              </w:rPr>
            </w:pPr>
            <w:r w:rsidRPr="001202BF">
              <w:rPr>
                <w:rFonts w:eastAsiaTheme="minorHAnsi"/>
                <w:b/>
                <w:lang w:val="ro-RO" w:eastAsia="en-US"/>
              </w:rPr>
              <w:t>6386</w:t>
            </w:r>
          </w:p>
        </w:tc>
        <w:tc>
          <w:tcPr>
            <w:tcW w:w="581" w:type="pct"/>
            <w:shd w:val="clear" w:color="auto" w:fill="F2F2F2" w:themeFill="background1" w:themeFillShade="F2"/>
            <w:vAlign w:val="center"/>
          </w:tcPr>
          <w:p w14:paraId="436A7E1C" w14:textId="77777777" w:rsidR="001202BF" w:rsidRPr="001202BF" w:rsidRDefault="001202BF" w:rsidP="001202BF">
            <w:pPr>
              <w:spacing w:after="0" w:line="240" w:lineRule="auto"/>
              <w:jc w:val="right"/>
              <w:rPr>
                <w:rFonts w:eastAsiaTheme="minorHAnsi"/>
                <w:b/>
                <w:lang w:val="ro-RO" w:eastAsia="en-US"/>
              </w:rPr>
            </w:pPr>
            <w:r w:rsidRPr="001202BF">
              <w:rPr>
                <w:rFonts w:eastAsiaTheme="minorHAnsi"/>
                <w:b/>
                <w:lang w:val="ro-RO" w:eastAsia="en-US"/>
              </w:rPr>
              <w:t>6572</w:t>
            </w:r>
          </w:p>
        </w:tc>
        <w:tc>
          <w:tcPr>
            <w:tcW w:w="581" w:type="pct"/>
            <w:shd w:val="clear" w:color="auto" w:fill="F2F2F2" w:themeFill="background1" w:themeFillShade="F2"/>
            <w:vAlign w:val="center"/>
          </w:tcPr>
          <w:p w14:paraId="6774E185" w14:textId="77777777" w:rsidR="001202BF" w:rsidRPr="001202BF" w:rsidRDefault="001202BF" w:rsidP="001202BF">
            <w:pPr>
              <w:spacing w:after="0" w:line="240" w:lineRule="auto"/>
              <w:jc w:val="right"/>
              <w:rPr>
                <w:rFonts w:eastAsiaTheme="minorHAnsi"/>
                <w:b/>
                <w:lang w:val="ro-RO" w:eastAsia="en-US"/>
              </w:rPr>
            </w:pPr>
            <w:r w:rsidRPr="001202BF">
              <w:rPr>
                <w:rFonts w:eastAsiaTheme="minorHAnsi"/>
                <w:b/>
                <w:lang w:val="ro-RO" w:eastAsia="en-US"/>
              </w:rPr>
              <w:t>5792</w:t>
            </w:r>
          </w:p>
        </w:tc>
        <w:tc>
          <w:tcPr>
            <w:tcW w:w="581" w:type="pct"/>
            <w:shd w:val="clear" w:color="auto" w:fill="F2F2F2" w:themeFill="background1" w:themeFillShade="F2"/>
            <w:vAlign w:val="center"/>
          </w:tcPr>
          <w:p w14:paraId="09FC93FF" w14:textId="77777777" w:rsidR="001202BF" w:rsidRPr="001202BF" w:rsidRDefault="001202BF" w:rsidP="001202BF">
            <w:pPr>
              <w:spacing w:after="0" w:line="240" w:lineRule="auto"/>
              <w:jc w:val="right"/>
              <w:rPr>
                <w:rFonts w:eastAsiaTheme="minorHAnsi"/>
                <w:b/>
                <w:lang w:val="ro-RO" w:eastAsia="en-US"/>
              </w:rPr>
            </w:pPr>
            <w:r w:rsidRPr="001202BF">
              <w:rPr>
                <w:rFonts w:eastAsiaTheme="minorHAnsi"/>
                <w:b/>
                <w:lang w:val="ro-RO" w:eastAsia="en-US"/>
              </w:rPr>
              <w:t>6863</w:t>
            </w:r>
          </w:p>
        </w:tc>
        <w:tc>
          <w:tcPr>
            <w:tcW w:w="581" w:type="pct"/>
            <w:shd w:val="clear" w:color="auto" w:fill="F2F2F2" w:themeFill="background1" w:themeFillShade="F2"/>
            <w:vAlign w:val="center"/>
          </w:tcPr>
          <w:p w14:paraId="39C64799" w14:textId="77777777" w:rsidR="001202BF" w:rsidRPr="001202BF" w:rsidRDefault="001202BF" w:rsidP="001202BF">
            <w:pPr>
              <w:spacing w:after="0" w:line="240" w:lineRule="auto"/>
              <w:jc w:val="right"/>
              <w:rPr>
                <w:rFonts w:eastAsiaTheme="minorHAnsi"/>
                <w:b/>
                <w:lang w:val="ro-RO" w:eastAsia="en-US"/>
              </w:rPr>
            </w:pPr>
            <w:r w:rsidRPr="001202BF">
              <w:rPr>
                <w:rFonts w:eastAsiaTheme="minorHAnsi"/>
                <w:b/>
                <w:lang w:val="ro-RO" w:eastAsia="en-US"/>
              </w:rPr>
              <w:t>6725</w:t>
            </w:r>
          </w:p>
        </w:tc>
        <w:tc>
          <w:tcPr>
            <w:tcW w:w="579" w:type="pct"/>
            <w:shd w:val="clear" w:color="auto" w:fill="F2F2F2" w:themeFill="background1" w:themeFillShade="F2"/>
            <w:vAlign w:val="center"/>
          </w:tcPr>
          <w:p w14:paraId="06B587A3" w14:textId="77777777" w:rsidR="001202BF" w:rsidRPr="001202BF" w:rsidRDefault="001202BF" w:rsidP="001202BF">
            <w:pPr>
              <w:spacing w:after="0" w:line="240" w:lineRule="auto"/>
              <w:jc w:val="right"/>
              <w:rPr>
                <w:rFonts w:eastAsiaTheme="minorHAnsi"/>
                <w:b/>
                <w:lang w:val="ro-RO" w:eastAsia="en-US"/>
              </w:rPr>
            </w:pPr>
            <w:r w:rsidRPr="001202BF">
              <w:rPr>
                <w:rFonts w:eastAsiaTheme="minorHAnsi"/>
                <w:b/>
                <w:lang w:val="ro-RO" w:eastAsia="en-US"/>
              </w:rPr>
              <w:t>5776</w:t>
            </w:r>
          </w:p>
        </w:tc>
      </w:tr>
      <w:tr w:rsidR="004042D8" w:rsidRPr="00114CFA" w14:paraId="0332F204" w14:textId="77777777" w:rsidTr="005B25CF">
        <w:trPr>
          <w:jc w:val="center"/>
        </w:trPr>
        <w:tc>
          <w:tcPr>
            <w:tcW w:w="1515" w:type="pct"/>
          </w:tcPr>
          <w:p w14:paraId="7A76AF69" w14:textId="77777777" w:rsidR="004042D8" w:rsidRPr="00DF4761" w:rsidRDefault="004042D8" w:rsidP="00DF4761">
            <w:pPr>
              <w:spacing w:after="0" w:line="240" w:lineRule="auto"/>
              <w:rPr>
                <w:rFonts w:eastAsiaTheme="minorHAnsi"/>
                <w:b/>
                <w:lang w:val="ro-RO" w:eastAsia="en-US"/>
              </w:rPr>
            </w:pPr>
          </w:p>
        </w:tc>
        <w:tc>
          <w:tcPr>
            <w:tcW w:w="581" w:type="pct"/>
            <w:shd w:val="clear" w:color="auto" w:fill="D9D9D9" w:themeFill="background1" w:themeFillShade="D9"/>
          </w:tcPr>
          <w:p w14:paraId="36345A96"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2013</w:t>
            </w:r>
          </w:p>
        </w:tc>
        <w:tc>
          <w:tcPr>
            <w:tcW w:w="581" w:type="pct"/>
            <w:shd w:val="clear" w:color="auto" w:fill="D9D9D9" w:themeFill="background1" w:themeFillShade="D9"/>
          </w:tcPr>
          <w:p w14:paraId="118407AF"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2014</w:t>
            </w:r>
          </w:p>
        </w:tc>
        <w:tc>
          <w:tcPr>
            <w:tcW w:w="581" w:type="pct"/>
            <w:shd w:val="clear" w:color="auto" w:fill="D9D9D9" w:themeFill="background1" w:themeFillShade="D9"/>
          </w:tcPr>
          <w:p w14:paraId="11277A3A"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2015</w:t>
            </w:r>
          </w:p>
        </w:tc>
        <w:tc>
          <w:tcPr>
            <w:tcW w:w="581" w:type="pct"/>
            <w:shd w:val="clear" w:color="auto" w:fill="D9D9D9" w:themeFill="background1" w:themeFillShade="D9"/>
          </w:tcPr>
          <w:p w14:paraId="3288B8A5"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2016</w:t>
            </w:r>
          </w:p>
        </w:tc>
        <w:tc>
          <w:tcPr>
            <w:tcW w:w="581" w:type="pct"/>
            <w:shd w:val="clear" w:color="auto" w:fill="D9D9D9" w:themeFill="background1" w:themeFillShade="D9"/>
          </w:tcPr>
          <w:p w14:paraId="422066E9"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2017</w:t>
            </w:r>
          </w:p>
        </w:tc>
        <w:tc>
          <w:tcPr>
            <w:tcW w:w="579" w:type="pct"/>
            <w:shd w:val="clear" w:color="auto" w:fill="D9D9D9" w:themeFill="background1" w:themeFillShade="D9"/>
          </w:tcPr>
          <w:p w14:paraId="7018D1BB"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2018</w:t>
            </w:r>
          </w:p>
        </w:tc>
      </w:tr>
      <w:tr w:rsidR="001202BF" w14:paraId="1796FAC0" w14:textId="77777777" w:rsidTr="005B25CF">
        <w:trPr>
          <w:jc w:val="center"/>
        </w:trPr>
        <w:tc>
          <w:tcPr>
            <w:tcW w:w="1515" w:type="pct"/>
          </w:tcPr>
          <w:p w14:paraId="547B3953" w14:textId="77777777" w:rsidR="001202BF" w:rsidRPr="00DF4761" w:rsidRDefault="001202BF" w:rsidP="00DF4761">
            <w:pPr>
              <w:spacing w:after="0" w:line="240" w:lineRule="auto"/>
              <w:rPr>
                <w:rFonts w:eastAsiaTheme="minorHAnsi"/>
                <w:b/>
                <w:lang w:val="ro-RO" w:eastAsia="en-US"/>
              </w:rPr>
            </w:pPr>
            <w:r w:rsidRPr="00DF4761">
              <w:rPr>
                <w:rFonts w:eastAsiaTheme="minorHAnsi"/>
                <w:b/>
                <w:lang w:val="ro-RO" w:eastAsia="en-US"/>
              </w:rPr>
              <w:t>Dolj</w:t>
            </w:r>
          </w:p>
        </w:tc>
        <w:tc>
          <w:tcPr>
            <w:tcW w:w="581" w:type="pct"/>
            <w:vAlign w:val="center"/>
          </w:tcPr>
          <w:p w14:paraId="16531600" w14:textId="77777777" w:rsidR="001202BF" w:rsidRPr="001202BF" w:rsidRDefault="001202BF" w:rsidP="00206A49">
            <w:pPr>
              <w:spacing w:after="0" w:line="240" w:lineRule="auto"/>
              <w:jc w:val="right"/>
              <w:rPr>
                <w:rFonts w:eastAsiaTheme="minorHAnsi"/>
                <w:lang w:val="ro-RO" w:eastAsia="en-US"/>
              </w:rPr>
            </w:pPr>
            <w:r w:rsidRPr="001202BF">
              <w:rPr>
                <w:rFonts w:eastAsiaTheme="minorHAnsi"/>
                <w:lang w:val="ro-RO" w:eastAsia="en-US"/>
              </w:rPr>
              <w:t>3423</w:t>
            </w:r>
          </w:p>
        </w:tc>
        <w:tc>
          <w:tcPr>
            <w:tcW w:w="581" w:type="pct"/>
            <w:vAlign w:val="bottom"/>
          </w:tcPr>
          <w:p w14:paraId="0C7FB740"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2994</w:t>
            </w:r>
          </w:p>
        </w:tc>
        <w:tc>
          <w:tcPr>
            <w:tcW w:w="581" w:type="pct"/>
            <w:vAlign w:val="bottom"/>
          </w:tcPr>
          <w:p w14:paraId="1AA5BD09"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3192</w:t>
            </w:r>
          </w:p>
        </w:tc>
        <w:tc>
          <w:tcPr>
            <w:tcW w:w="581" w:type="pct"/>
            <w:vAlign w:val="bottom"/>
          </w:tcPr>
          <w:p w14:paraId="6351D13E"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2943</w:t>
            </w:r>
          </w:p>
        </w:tc>
        <w:tc>
          <w:tcPr>
            <w:tcW w:w="581" w:type="pct"/>
            <w:vAlign w:val="bottom"/>
          </w:tcPr>
          <w:p w14:paraId="54D52298"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2979</w:t>
            </w:r>
          </w:p>
        </w:tc>
        <w:tc>
          <w:tcPr>
            <w:tcW w:w="579" w:type="pct"/>
            <w:vAlign w:val="bottom"/>
          </w:tcPr>
          <w:p w14:paraId="0F9D10B7"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3052</w:t>
            </w:r>
          </w:p>
        </w:tc>
      </w:tr>
      <w:tr w:rsidR="001202BF" w14:paraId="69DCA864" w14:textId="77777777" w:rsidTr="005B25CF">
        <w:trPr>
          <w:jc w:val="center"/>
        </w:trPr>
        <w:tc>
          <w:tcPr>
            <w:tcW w:w="1515" w:type="pct"/>
          </w:tcPr>
          <w:p w14:paraId="161E490E" w14:textId="77777777" w:rsidR="001202BF" w:rsidRPr="00DF4761" w:rsidRDefault="001202BF" w:rsidP="00DF4761">
            <w:pPr>
              <w:spacing w:after="0" w:line="240" w:lineRule="auto"/>
              <w:rPr>
                <w:rFonts w:eastAsiaTheme="minorHAnsi"/>
                <w:b/>
                <w:lang w:val="ro-RO" w:eastAsia="en-US"/>
              </w:rPr>
            </w:pPr>
            <w:r w:rsidRPr="00DF4761">
              <w:rPr>
                <w:rFonts w:eastAsiaTheme="minorHAnsi"/>
                <w:b/>
                <w:lang w:val="ro-RO" w:eastAsia="en-US"/>
              </w:rPr>
              <w:t>Gorj</w:t>
            </w:r>
          </w:p>
        </w:tc>
        <w:tc>
          <w:tcPr>
            <w:tcW w:w="581" w:type="pct"/>
            <w:vAlign w:val="center"/>
          </w:tcPr>
          <w:p w14:paraId="22E5657F" w14:textId="77777777" w:rsidR="001202BF" w:rsidRPr="001202BF" w:rsidRDefault="001202BF" w:rsidP="00206A49">
            <w:pPr>
              <w:spacing w:after="0" w:line="240" w:lineRule="auto"/>
              <w:jc w:val="right"/>
              <w:rPr>
                <w:rFonts w:eastAsiaTheme="minorHAnsi"/>
                <w:lang w:val="ro-RO" w:eastAsia="en-US"/>
              </w:rPr>
            </w:pPr>
            <w:r w:rsidRPr="001202BF">
              <w:rPr>
                <w:rFonts w:eastAsiaTheme="minorHAnsi"/>
                <w:lang w:val="ro-RO" w:eastAsia="en-US"/>
              </w:rPr>
              <w:t>1713</w:t>
            </w:r>
          </w:p>
        </w:tc>
        <w:tc>
          <w:tcPr>
            <w:tcW w:w="581" w:type="pct"/>
            <w:vAlign w:val="bottom"/>
          </w:tcPr>
          <w:p w14:paraId="55737095"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1650</w:t>
            </w:r>
          </w:p>
        </w:tc>
        <w:tc>
          <w:tcPr>
            <w:tcW w:w="581" w:type="pct"/>
            <w:vAlign w:val="bottom"/>
          </w:tcPr>
          <w:p w14:paraId="48B2EDDA"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1805</w:t>
            </w:r>
          </w:p>
        </w:tc>
        <w:tc>
          <w:tcPr>
            <w:tcW w:w="581" w:type="pct"/>
            <w:vAlign w:val="bottom"/>
          </w:tcPr>
          <w:p w14:paraId="135BA95A"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1680</w:t>
            </w:r>
          </w:p>
        </w:tc>
        <w:tc>
          <w:tcPr>
            <w:tcW w:w="581" w:type="pct"/>
            <w:vAlign w:val="bottom"/>
          </w:tcPr>
          <w:p w14:paraId="3E7C9D6A"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2168</w:t>
            </w:r>
          </w:p>
        </w:tc>
        <w:tc>
          <w:tcPr>
            <w:tcW w:w="579" w:type="pct"/>
            <w:vAlign w:val="bottom"/>
          </w:tcPr>
          <w:p w14:paraId="4DAFBC6E"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2297</w:t>
            </w:r>
          </w:p>
        </w:tc>
      </w:tr>
      <w:tr w:rsidR="001202BF" w14:paraId="7A125057" w14:textId="77777777" w:rsidTr="005B25CF">
        <w:trPr>
          <w:jc w:val="center"/>
        </w:trPr>
        <w:tc>
          <w:tcPr>
            <w:tcW w:w="1515" w:type="pct"/>
          </w:tcPr>
          <w:p w14:paraId="5134FBC3" w14:textId="77777777" w:rsidR="001202BF" w:rsidRPr="00DF4761" w:rsidRDefault="001202BF" w:rsidP="00DF4761">
            <w:pPr>
              <w:spacing w:after="0" w:line="240" w:lineRule="auto"/>
              <w:rPr>
                <w:rFonts w:eastAsiaTheme="minorHAnsi"/>
                <w:b/>
                <w:lang w:val="ro-RO" w:eastAsia="en-US"/>
              </w:rPr>
            </w:pPr>
            <w:r w:rsidRPr="00DF4761">
              <w:rPr>
                <w:rFonts w:eastAsiaTheme="minorHAnsi"/>
                <w:b/>
                <w:lang w:val="ro-RO" w:eastAsia="en-US"/>
              </w:rPr>
              <w:t>Mehedinți</w:t>
            </w:r>
          </w:p>
        </w:tc>
        <w:tc>
          <w:tcPr>
            <w:tcW w:w="581" w:type="pct"/>
            <w:vAlign w:val="center"/>
          </w:tcPr>
          <w:p w14:paraId="78AB5635" w14:textId="77777777" w:rsidR="001202BF" w:rsidRPr="001202BF" w:rsidRDefault="001202BF" w:rsidP="00206A49">
            <w:pPr>
              <w:spacing w:after="0" w:line="240" w:lineRule="auto"/>
              <w:jc w:val="right"/>
              <w:rPr>
                <w:rFonts w:eastAsiaTheme="minorHAnsi"/>
                <w:lang w:val="ro-RO" w:eastAsia="en-US"/>
              </w:rPr>
            </w:pPr>
            <w:r w:rsidRPr="001202BF">
              <w:rPr>
                <w:rFonts w:eastAsiaTheme="minorHAnsi"/>
                <w:lang w:val="ro-RO" w:eastAsia="en-US"/>
              </w:rPr>
              <w:t>230</w:t>
            </w:r>
          </w:p>
        </w:tc>
        <w:tc>
          <w:tcPr>
            <w:tcW w:w="581" w:type="pct"/>
            <w:vAlign w:val="bottom"/>
          </w:tcPr>
          <w:p w14:paraId="60171E72"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133</w:t>
            </w:r>
          </w:p>
        </w:tc>
        <w:tc>
          <w:tcPr>
            <w:tcW w:w="581" w:type="pct"/>
            <w:vAlign w:val="bottom"/>
          </w:tcPr>
          <w:p w14:paraId="71F7EA88"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80</w:t>
            </w:r>
          </w:p>
        </w:tc>
        <w:tc>
          <w:tcPr>
            <w:tcW w:w="581" w:type="pct"/>
            <w:vAlign w:val="bottom"/>
          </w:tcPr>
          <w:p w14:paraId="4EED4B8E"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1473</w:t>
            </w:r>
          </w:p>
        </w:tc>
        <w:tc>
          <w:tcPr>
            <w:tcW w:w="581" w:type="pct"/>
            <w:vAlign w:val="bottom"/>
          </w:tcPr>
          <w:p w14:paraId="00787303"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1425</w:t>
            </w:r>
          </w:p>
        </w:tc>
        <w:tc>
          <w:tcPr>
            <w:tcW w:w="579" w:type="pct"/>
            <w:vAlign w:val="bottom"/>
          </w:tcPr>
          <w:p w14:paraId="27E0E733"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1930</w:t>
            </w:r>
          </w:p>
        </w:tc>
      </w:tr>
      <w:tr w:rsidR="001202BF" w14:paraId="767117D6" w14:textId="77777777" w:rsidTr="005B25CF">
        <w:trPr>
          <w:jc w:val="center"/>
        </w:trPr>
        <w:tc>
          <w:tcPr>
            <w:tcW w:w="1515" w:type="pct"/>
          </w:tcPr>
          <w:p w14:paraId="2BA10385" w14:textId="77777777" w:rsidR="001202BF" w:rsidRPr="00DF4761" w:rsidRDefault="001202BF" w:rsidP="00DF4761">
            <w:pPr>
              <w:spacing w:after="0" w:line="240" w:lineRule="auto"/>
              <w:rPr>
                <w:rFonts w:eastAsiaTheme="minorHAnsi"/>
                <w:b/>
                <w:lang w:val="ro-RO" w:eastAsia="en-US"/>
              </w:rPr>
            </w:pPr>
            <w:r w:rsidRPr="00DF4761">
              <w:rPr>
                <w:rFonts w:eastAsiaTheme="minorHAnsi"/>
                <w:b/>
                <w:lang w:val="ro-RO" w:eastAsia="en-US"/>
              </w:rPr>
              <w:t>Olt</w:t>
            </w:r>
          </w:p>
        </w:tc>
        <w:tc>
          <w:tcPr>
            <w:tcW w:w="581" w:type="pct"/>
            <w:vAlign w:val="center"/>
          </w:tcPr>
          <w:p w14:paraId="5B10C262" w14:textId="77777777" w:rsidR="001202BF" w:rsidRPr="001202BF" w:rsidRDefault="001202BF" w:rsidP="00206A49">
            <w:pPr>
              <w:spacing w:after="0" w:line="240" w:lineRule="auto"/>
              <w:jc w:val="right"/>
              <w:rPr>
                <w:rFonts w:eastAsiaTheme="minorHAnsi"/>
                <w:lang w:val="ro-RO" w:eastAsia="en-US"/>
              </w:rPr>
            </w:pPr>
            <w:r w:rsidRPr="001202BF">
              <w:rPr>
                <w:rFonts w:eastAsiaTheme="minorHAnsi"/>
                <w:lang w:val="ro-RO" w:eastAsia="en-US"/>
              </w:rPr>
              <w:t>1</w:t>
            </w:r>
          </w:p>
        </w:tc>
        <w:tc>
          <w:tcPr>
            <w:tcW w:w="581" w:type="pct"/>
            <w:vAlign w:val="bottom"/>
          </w:tcPr>
          <w:p w14:paraId="2CFE04DE"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0</w:t>
            </w:r>
          </w:p>
        </w:tc>
        <w:tc>
          <w:tcPr>
            <w:tcW w:w="581" w:type="pct"/>
            <w:vAlign w:val="bottom"/>
          </w:tcPr>
          <w:p w14:paraId="280D7544"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2</w:t>
            </w:r>
          </w:p>
        </w:tc>
        <w:tc>
          <w:tcPr>
            <w:tcW w:w="581" w:type="pct"/>
            <w:vAlign w:val="bottom"/>
          </w:tcPr>
          <w:p w14:paraId="27588985"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1</w:t>
            </w:r>
          </w:p>
        </w:tc>
        <w:tc>
          <w:tcPr>
            <w:tcW w:w="581" w:type="pct"/>
            <w:vAlign w:val="bottom"/>
          </w:tcPr>
          <w:p w14:paraId="0AA088AA"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1</w:t>
            </w:r>
          </w:p>
        </w:tc>
        <w:tc>
          <w:tcPr>
            <w:tcW w:w="579" w:type="pct"/>
            <w:vAlign w:val="bottom"/>
          </w:tcPr>
          <w:p w14:paraId="4BA790F6"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113</w:t>
            </w:r>
          </w:p>
        </w:tc>
      </w:tr>
      <w:tr w:rsidR="001202BF" w14:paraId="1E978EC8" w14:textId="77777777" w:rsidTr="005B25CF">
        <w:trPr>
          <w:jc w:val="center"/>
        </w:trPr>
        <w:tc>
          <w:tcPr>
            <w:tcW w:w="1515" w:type="pct"/>
          </w:tcPr>
          <w:p w14:paraId="6BAC7137" w14:textId="77777777" w:rsidR="001202BF" w:rsidRPr="00DF4761" w:rsidRDefault="001202BF" w:rsidP="00DF4761">
            <w:pPr>
              <w:spacing w:after="0" w:line="240" w:lineRule="auto"/>
              <w:rPr>
                <w:rFonts w:eastAsiaTheme="minorHAnsi"/>
                <w:b/>
                <w:lang w:val="ro-RO" w:eastAsia="en-US"/>
              </w:rPr>
            </w:pPr>
            <w:r w:rsidRPr="00DF4761">
              <w:rPr>
                <w:rFonts w:eastAsiaTheme="minorHAnsi"/>
                <w:b/>
                <w:lang w:val="ro-RO" w:eastAsia="en-US"/>
              </w:rPr>
              <w:t>Vâlcea</w:t>
            </w:r>
          </w:p>
        </w:tc>
        <w:tc>
          <w:tcPr>
            <w:tcW w:w="581" w:type="pct"/>
            <w:vAlign w:val="center"/>
          </w:tcPr>
          <w:p w14:paraId="51802A37" w14:textId="77777777" w:rsidR="001202BF" w:rsidRPr="001202BF" w:rsidRDefault="001202BF" w:rsidP="00206A49">
            <w:pPr>
              <w:spacing w:after="0" w:line="240" w:lineRule="auto"/>
              <w:jc w:val="right"/>
              <w:rPr>
                <w:rFonts w:eastAsiaTheme="minorHAnsi"/>
                <w:lang w:val="ro-RO" w:eastAsia="en-US"/>
              </w:rPr>
            </w:pPr>
            <w:r w:rsidRPr="001202BF">
              <w:rPr>
                <w:rFonts w:eastAsiaTheme="minorHAnsi"/>
                <w:lang w:val="ro-RO" w:eastAsia="en-US"/>
              </w:rPr>
              <w:t>410</w:t>
            </w:r>
          </w:p>
        </w:tc>
        <w:tc>
          <w:tcPr>
            <w:tcW w:w="581" w:type="pct"/>
            <w:vAlign w:val="bottom"/>
          </w:tcPr>
          <w:p w14:paraId="3CE054BA"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396</w:t>
            </w:r>
          </w:p>
        </w:tc>
        <w:tc>
          <w:tcPr>
            <w:tcW w:w="581" w:type="pct"/>
            <w:vAlign w:val="bottom"/>
          </w:tcPr>
          <w:p w14:paraId="051F27C2"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469</w:t>
            </w:r>
          </w:p>
        </w:tc>
        <w:tc>
          <w:tcPr>
            <w:tcW w:w="581" w:type="pct"/>
            <w:vAlign w:val="bottom"/>
          </w:tcPr>
          <w:p w14:paraId="1744FC32"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1171</w:t>
            </w:r>
          </w:p>
        </w:tc>
        <w:tc>
          <w:tcPr>
            <w:tcW w:w="581" w:type="pct"/>
            <w:vAlign w:val="bottom"/>
          </w:tcPr>
          <w:p w14:paraId="4C8BBEEA"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1130</w:t>
            </w:r>
          </w:p>
        </w:tc>
        <w:tc>
          <w:tcPr>
            <w:tcW w:w="579" w:type="pct"/>
            <w:vAlign w:val="bottom"/>
          </w:tcPr>
          <w:p w14:paraId="2827EC0E" w14:textId="77777777" w:rsidR="001202BF" w:rsidRPr="001202BF" w:rsidRDefault="001202BF" w:rsidP="001202BF">
            <w:pPr>
              <w:spacing w:after="0" w:line="240" w:lineRule="auto"/>
              <w:jc w:val="right"/>
              <w:rPr>
                <w:rFonts w:eastAsiaTheme="minorHAnsi"/>
                <w:lang w:val="ro-RO" w:eastAsia="en-US"/>
              </w:rPr>
            </w:pPr>
            <w:r w:rsidRPr="001202BF">
              <w:rPr>
                <w:rFonts w:eastAsiaTheme="minorHAnsi"/>
                <w:lang w:val="ro-RO" w:eastAsia="en-US"/>
              </w:rPr>
              <w:t>1394</w:t>
            </w:r>
          </w:p>
        </w:tc>
      </w:tr>
      <w:tr w:rsidR="001202BF" w14:paraId="56BFA835" w14:textId="77777777" w:rsidTr="005B25CF">
        <w:trPr>
          <w:jc w:val="center"/>
        </w:trPr>
        <w:tc>
          <w:tcPr>
            <w:tcW w:w="1515" w:type="pct"/>
            <w:shd w:val="clear" w:color="auto" w:fill="F2F2F2" w:themeFill="background1" w:themeFillShade="F2"/>
          </w:tcPr>
          <w:p w14:paraId="374D6340" w14:textId="77777777" w:rsidR="001202BF" w:rsidRPr="00DF4761" w:rsidRDefault="001202BF" w:rsidP="00DF4761">
            <w:pPr>
              <w:spacing w:after="0" w:line="240" w:lineRule="auto"/>
              <w:rPr>
                <w:rFonts w:eastAsiaTheme="minorHAnsi"/>
                <w:b/>
                <w:lang w:val="ro-RO" w:eastAsia="en-US"/>
              </w:rPr>
            </w:pPr>
            <w:r w:rsidRPr="00DF4761">
              <w:rPr>
                <w:rFonts w:eastAsiaTheme="minorHAnsi"/>
                <w:b/>
                <w:lang w:val="ro-RO" w:eastAsia="en-US"/>
              </w:rPr>
              <w:t>Sud Vest Oltenia</w:t>
            </w:r>
          </w:p>
        </w:tc>
        <w:tc>
          <w:tcPr>
            <w:tcW w:w="581" w:type="pct"/>
            <w:shd w:val="clear" w:color="auto" w:fill="F2F2F2" w:themeFill="background1" w:themeFillShade="F2"/>
            <w:vAlign w:val="center"/>
          </w:tcPr>
          <w:p w14:paraId="2EE56ADD" w14:textId="77777777" w:rsidR="001202BF" w:rsidRPr="001202BF" w:rsidRDefault="001202BF" w:rsidP="00206A49">
            <w:pPr>
              <w:spacing w:after="0" w:line="240" w:lineRule="auto"/>
              <w:jc w:val="right"/>
              <w:rPr>
                <w:rFonts w:eastAsiaTheme="minorHAnsi"/>
                <w:b/>
                <w:lang w:val="ro-RO" w:eastAsia="en-US"/>
              </w:rPr>
            </w:pPr>
            <w:r w:rsidRPr="001202BF">
              <w:rPr>
                <w:rFonts w:eastAsiaTheme="minorHAnsi"/>
                <w:b/>
                <w:lang w:val="ro-RO" w:eastAsia="en-US"/>
              </w:rPr>
              <w:t>5776</w:t>
            </w:r>
          </w:p>
        </w:tc>
        <w:tc>
          <w:tcPr>
            <w:tcW w:w="581" w:type="pct"/>
            <w:shd w:val="clear" w:color="auto" w:fill="F2F2F2" w:themeFill="background1" w:themeFillShade="F2"/>
            <w:vAlign w:val="bottom"/>
          </w:tcPr>
          <w:p w14:paraId="3241673E" w14:textId="77777777" w:rsidR="001202BF" w:rsidRPr="001202BF" w:rsidRDefault="001202BF" w:rsidP="001202BF">
            <w:pPr>
              <w:spacing w:after="0" w:line="240" w:lineRule="auto"/>
              <w:jc w:val="right"/>
              <w:rPr>
                <w:rFonts w:eastAsiaTheme="minorHAnsi"/>
                <w:b/>
                <w:lang w:val="ro-RO" w:eastAsia="en-US"/>
              </w:rPr>
            </w:pPr>
            <w:r w:rsidRPr="001202BF">
              <w:rPr>
                <w:rFonts w:eastAsiaTheme="minorHAnsi"/>
                <w:b/>
                <w:lang w:val="ro-RO" w:eastAsia="en-US"/>
              </w:rPr>
              <w:t>5174</w:t>
            </w:r>
          </w:p>
        </w:tc>
        <w:tc>
          <w:tcPr>
            <w:tcW w:w="581" w:type="pct"/>
            <w:shd w:val="clear" w:color="auto" w:fill="F2F2F2" w:themeFill="background1" w:themeFillShade="F2"/>
            <w:vAlign w:val="bottom"/>
          </w:tcPr>
          <w:p w14:paraId="12228FE4" w14:textId="77777777" w:rsidR="001202BF" w:rsidRPr="001202BF" w:rsidRDefault="001202BF" w:rsidP="001202BF">
            <w:pPr>
              <w:spacing w:after="0" w:line="240" w:lineRule="auto"/>
              <w:jc w:val="right"/>
              <w:rPr>
                <w:rFonts w:eastAsiaTheme="minorHAnsi"/>
                <w:b/>
                <w:lang w:val="ro-RO" w:eastAsia="en-US"/>
              </w:rPr>
            </w:pPr>
            <w:r w:rsidRPr="001202BF">
              <w:rPr>
                <w:rFonts w:eastAsiaTheme="minorHAnsi"/>
                <w:b/>
                <w:lang w:val="ro-RO" w:eastAsia="en-US"/>
              </w:rPr>
              <w:t>5548</w:t>
            </w:r>
          </w:p>
        </w:tc>
        <w:tc>
          <w:tcPr>
            <w:tcW w:w="581" w:type="pct"/>
            <w:shd w:val="clear" w:color="auto" w:fill="F2F2F2" w:themeFill="background1" w:themeFillShade="F2"/>
            <w:vAlign w:val="bottom"/>
          </w:tcPr>
          <w:p w14:paraId="52F6D38D" w14:textId="77777777" w:rsidR="001202BF" w:rsidRPr="001202BF" w:rsidRDefault="001202BF" w:rsidP="001202BF">
            <w:pPr>
              <w:spacing w:after="0" w:line="240" w:lineRule="auto"/>
              <w:jc w:val="right"/>
              <w:rPr>
                <w:rFonts w:eastAsiaTheme="minorHAnsi"/>
                <w:b/>
                <w:lang w:val="ro-RO" w:eastAsia="en-US"/>
              </w:rPr>
            </w:pPr>
            <w:r w:rsidRPr="001202BF">
              <w:rPr>
                <w:rFonts w:eastAsiaTheme="minorHAnsi"/>
                <w:b/>
                <w:lang w:val="ro-RO" w:eastAsia="en-US"/>
              </w:rPr>
              <w:t>7268</w:t>
            </w:r>
          </w:p>
        </w:tc>
        <w:tc>
          <w:tcPr>
            <w:tcW w:w="581" w:type="pct"/>
            <w:shd w:val="clear" w:color="auto" w:fill="F2F2F2" w:themeFill="background1" w:themeFillShade="F2"/>
            <w:vAlign w:val="bottom"/>
          </w:tcPr>
          <w:p w14:paraId="621EAB20" w14:textId="77777777" w:rsidR="001202BF" w:rsidRPr="001202BF" w:rsidRDefault="001202BF" w:rsidP="001202BF">
            <w:pPr>
              <w:spacing w:after="0" w:line="240" w:lineRule="auto"/>
              <w:jc w:val="right"/>
              <w:rPr>
                <w:rFonts w:eastAsiaTheme="minorHAnsi"/>
                <w:b/>
                <w:lang w:val="ro-RO" w:eastAsia="en-US"/>
              </w:rPr>
            </w:pPr>
            <w:r w:rsidRPr="001202BF">
              <w:rPr>
                <w:rFonts w:eastAsiaTheme="minorHAnsi"/>
                <w:b/>
                <w:lang w:val="ro-RO" w:eastAsia="en-US"/>
              </w:rPr>
              <w:t>7702</w:t>
            </w:r>
          </w:p>
        </w:tc>
        <w:tc>
          <w:tcPr>
            <w:tcW w:w="579" w:type="pct"/>
            <w:shd w:val="clear" w:color="auto" w:fill="F2F2F2" w:themeFill="background1" w:themeFillShade="F2"/>
            <w:vAlign w:val="bottom"/>
          </w:tcPr>
          <w:p w14:paraId="4D97E1D6" w14:textId="77777777" w:rsidR="001202BF" w:rsidRPr="001202BF" w:rsidRDefault="001202BF" w:rsidP="001202BF">
            <w:pPr>
              <w:spacing w:after="0" w:line="240" w:lineRule="auto"/>
              <w:jc w:val="right"/>
              <w:rPr>
                <w:rFonts w:eastAsiaTheme="minorHAnsi"/>
                <w:b/>
                <w:lang w:val="ro-RO" w:eastAsia="en-US"/>
              </w:rPr>
            </w:pPr>
            <w:r w:rsidRPr="001202BF">
              <w:rPr>
                <w:rFonts w:eastAsiaTheme="minorHAnsi"/>
                <w:b/>
                <w:lang w:val="ro-RO" w:eastAsia="en-US"/>
              </w:rPr>
              <w:t>8786</w:t>
            </w:r>
          </w:p>
        </w:tc>
      </w:tr>
    </w:tbl>
    <w:p w14:paraId="11A4CE73" w14:textId="77777777" w:rsidR="009F3D94" w:rsidRDefault="009F3D94" w:rsidP="009F3D94">
      <w:pPr>
        <w:rPr>
          <w:sz w:val="20"/>
          <w:szCs w:val="20"/>
          <w:lang w:val="ro-RO"/>
        </w:rPr>
      </w:pPr>
      <w:r w:rsidRPr="00993E32">
        <w:rPr>
          <w:sz w:val="20"/>
          <w:szCs w:val="20"/>
          <w:lang w:val="ro-RO"/>
        </w:rPr>
        <w:t>Sursa: INS- Tempo (</w:t>
      </w:r>
      <w:r>
        <w:rPr>
          <w:sz w:val="20"/>
          <w:szCs w:val="20"/>
          <w:lang w:val="ro-RO"/>
        </w:rPr>
        <w:t>INT</w:t>
      </w:r>
      <w:r w:rsidRPr="00993E32">
        <w:rPr>
          <w:sz w:val="20"/>
          <w:szCs w:val="20"/>
          <w:lang w:val="ro-RO"/>
        </w:rPr>
        <w:t>10</w:t>
      </w:r>
      <w:r>
        <w:rPr>
          <w:sz w:val="20"/>
          <w:szCs w:val="20"/>
          <w:lang w:val="ro-RO"/>
        </w:rPr>
        <w:t>4D</w:t>
      </w:r>
      <w:r w:rsidRPr="00993E32">
        <w:rPr>
          <w:sz w:val="20"/>
          <w:szCs w:val="20"/>
          <w:lang w:val="ro-RO"/>
        </w:rPr>
        <w:t>), 2020</w:t>
      </w:r>
    </w:p>
    <w:p w14:paraId="7A90D968" w14:textId="77777777" w:rsidR="00DA4145" w:rsidRPr="00993E32" w:rsidRDefault="00DA4145" w:rsidP="009F3D94">
      <w:pPr>
        <w:rPr>
          <w:sz w:val="20"/>
          <w:szCs w:val="20"/>
          <w:lang w:val="ro-RO"/>
        </w:rPr>
      </w:pPr>
    </w:p>
    <w:p w14:paraId="21F15D80" w14:textId="77777777" w:rsidR="00AD6225" w:rsidRDefault="001202BF" w:rsidP="005B25CF">
      <w:pPr>
        <w:jc w:val="center"/>
        <w:rPr>
          <w:b/>
          <w:lang w:val="ro-RO"/>
        </w:rPr>
      </w:pPr>
      <w:r w:rsidRPr="001202BF">
        <w:rPr>
          <w:b/>
          <w:noProof/>
          <w:lang w:eastAsia="en-US"/>
        </w:rPr>
        <w:drawing>
          <wp:inline distT="0" distB="0" distL="0" distR="0" wp14:anchorId="1D08CFA6" wp14:editId="7612DF0E">
            <wp:extent cx="5940006" cy="3597215"/>
            <wp:effectExtent l="19050" t="0" r="22644" b="3235"/>
            <wp:docPr id="29"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39CAE93" w14:textId="77777777" w:rsidR="00FC3BA3" w:rsidRDefault="00FC3BA3" w:rsidP="00FC3BA3">
      <w:pPr>
        <w:pStyle w:val="Subtitle"/>
        <w:rPr>
          <w:lang w:val="ro-RO"/>
        </w:rPr>
      </w:pPr>
    </w:p>
    <w:p w14:paraId="6CE20448" w14:textId="77777777" w:rsidR="00DA4145" w:rsidRDefault="00DA4145" w:rsidP="00DA4145">
      <w:pPr>
        <w:rPr>
          <w:lang w:val="ro-RO" w:eastAsia="ja-JP"/>
        </w:rPr>
      </w:pPr>
    </w:p>
    <w:p w14:paraId="35CB37EA" w14:textId="77777777" w:rsidR="00DA4145" w:rsidRPr="00DA4145" w:rsidRDefault="00DA4145" w:rsidP="00DA4145">
      <w:pPr>
        <w:rPr>
          <w:lang w:val="ro-RO" w:eastAsia="ja-JP"/>
        </w:rPr>
      </w:pPr>
    </w:p>
    <w:p w14:paraId="565601DA" w14:textId="77777777" w:rsidR="00F740EE" w:rsidRDefault="00F740EE" w:rsidP="00FC3BA3">
      <w:pPr>
        <w:pStyle w:val="Subtitle"/>
        <w:rPr>
          <w:rFonts w:asciiTheme="minorHAnsi" w:hAnsiTheme="minorHAnsi"/>
          <w:color w:val="auto"/>
          <w:lang w:val="ro-RO"/>
        </w:rPr>
      </w:pPr>
    </w:p>
    <w:p w14:paraId="502CEC4A" w14:textId="30AF7631" w:rsidR="00FC3BA3" w:rsidRPr="005B25CF" w:rsidRDefault="00FC3BA3" w:rsidP="00FC3BA3">
      <w:pPr>
        <w:pStyle w:val="Subtitle"/>
        <w:rPr>
          <w:rFonts w:asciiTheme="minorHAnsi" w:hAnsiTheme="minorHAnsi"/>
          <w:color w:val="auto"/>
          <w:lang w:val="ro-RO"/>
        </w:rPr>
      </w:pPr>
      <w:r w:rsidRPr="005B25CF">
        <w:rPr>
          <w:rFonts w:asciiTheme="minorHAnsi" w:hAnsiTheme="minorHAnsi"/>
          <w:color w:val="auto"/>
          <w:lang w:val="ro-RO"/>
        </w:rPr>
        <w:lastRenderedPageBreak/>
        <w:t>7. Investiții brute în unitățile locale</w:t>
      </w:r>
    </w:p>
    <w:p w14:paraId="6671BC61" w14:textId="77777777" w:rsidR="00FC3BA3" w:rsidRDefault="00FC3BA3" w:rsidP="00FC3BA3">
      <w:pPr>
        <w:spacing w:after="0"/>
        <w:jc w:val="right"/>
        <w:rPr>
          <w:lang w:val="ro-RO" w:eastAsia="ja-JP"/>
        </w:rPr>
      </w:pPr>
      <w:r>
        <w:rPr>
          <w:lang w:val="ro-RO" w:eastAsia="ja-JP"/>
        </w:rPr>
        <w:t>-milioane lei-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1"/>
        <w:gridCol w:w="1075"/>
        <w:gridCol w:w="1074"/>
        <w:gridCol w:w="1074"/>
        <w:gridCol w:w="1074"/>
        <w:gridCol w:w="1074"/>
        <w:gridCol w:w="1070"/>
      </w:tblGrid>
      <w:tr w:rsidR="00DA4145" w14:paraId="1C6D1885" w14:textId="77777777" w:rsidTr="005B25CF">
        <w:trPr>
          <w:jc w:val="center"/>
        </w:trPr>
        <w:tc>
          <w:tcPr>
            <w:tcW w:w="1515" w:type="pct"/>
          </w:tcPr>
          <w:p w14:paraId="3454CBDA" w14:textId="77777777" w:rsidR="00DA4145" w:rsidRPr="00DF4761" w:rsidRDefault="00DA4145" w:rsidP="00DA4145">
            <w:pPr>
              <w:spacing w:after="0" w:line="240" w:lineRule="auto"/>
              <w:rPr>
                <w:rFonts w:eastAsiaTheme="minorHAnsi"/>
                <w:b/>
                <w:lang w:val="ro-RO" w:eastAsia="en-US"/>
              </w:rPr>
            </w:pPr>
          </w:p>
        </w:tc>
        <w:tc>
          <w:tcPr>
            <w:tcW w:w="581" w:type="pct"/>
            <w:shd w:val="clear" w:color="auto" w:fill="D9D9D9" w:themeFill="background1" w:themeFillShade="D9"/>
          </w:tcPr>
          <w:p w14:paraId="341D3247"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2008</w:t>
            </w:r>
          </w:p>
        </w:tc>
        <w:tc>
          <w:tcPr>
            <w:tcW w:w="581" w:type="pct"/>
            <w:shd w:val="clear" w:color="auto" w:fill="D9D9D9" w:themeFill="background1" w:themeFillShade="D9"/>
          </w:tcPr>
          <w:p w14:paraId="5F1E9D97"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2009</w:t>
            </w:r>
          </w:p>
        </w:tc>
        <w:tc>
          <w:tcPr>
            <w:tcW w:w="581" w:type="pct"/>
            <w:shd w:val="clear" w:color="auto" w:fill="D9D9D9" w:themeFill="background1" w:themeFillShade="D9"/>
          </w:tcPr>
          <w:p w14:paraId="349094DB"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2010</w:t>
            </w:r>
          </w:p>
        </w:tc>
        <w:tc>
          <w:tcPr>
            <w:tcW w:w="581" w:type="pct"/>
            <w:shd w:val="clear" w:color="auto" w:fill="D9D9D9" w:themeFill="background1" w:themeFillShade="D9"/>
          </w:tcPr>
          <w:p w14:paraId="29AB57B9"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2011</w:t>
            </w:r>
          </w:p>
        </w:tc>
        <w:tc>
          <w:tcPr>
            <w:tcW w:w="581" w:type="pct"/>
            <w:shd w:val="clear" w:color="auto" w:fill="D9D9D9" w:themeFill="background1" w:themeFillShade="D9"/>
          </w:tcPr>
          <w:p w14:paraId="2D511698"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2012</w:t>
            </w:r>
          </w:p>
        </w:tc>
        <w:tc>
          <w:tcPr>
            <w:tcW w:w="579" w:type="pct"/>
            <w:shd w:val="clear" w:color="auto" w:fill="D9D9D9" w:themeFill="background1" w:themeFillShade="D9"/>
          </w:tcPr>
          <w:p w14:paraId="1ADC9C83"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2013</w:t>
            </w:r>
          </w:p>
        </w:tc>
      </w:tr>
      <w:tr w:rsidR="003F10EE" w14:paraId="7EFCBED5" w14:textId="77777777" w:rsidTr="005B25CF">
        <w:trPr>
          <w:jc w:val="center"/>
        </w:trPr>
        <w:tc>
          <w:tcPr>
            <w:tcW w:w="1515" w:type="pct"/>
          </w:tcPr>
          <w:p w14:paraId="2052725F" w14:textId="77777777" w:rsidR="003F10EE" w:rsidRPr="00DF4761" w:rsidRDefault="003F10EE" w:rsidP="00DA4145">
            <w:pPr>
              <w:spacing w:after="0" w:line="240" w:lineRule="auto"/>
              <w:rPr>
                <w:rFonts w:eastAsiaTheme="minorHAnsi"/>
                <w:b/>
                <w:lang w:val="ro-RO" w:eastAsia="en-US"/>
              </w:rPr>
            </w:pPr>
            <w:r w:rsidRPr="00DF4761">
              <w:rPr>
                <w:rFonts w:eastAsiaTheme="minorHAnsi"/>
                <w:b/>
                <w:lang w:val="ro-RO" w:eastAsia="en-US"/>
              </w:rPr>
              <w:t>Dolj</w:t>
            </w:r>
          </w:p>
        </w:tc>
        <w:tc>
          <w:tcPr>
            <w:tcW w:w="581" w:type="pct"/>
            <w:vAlign w:val="center"/>
          </w:tcPr>
          <w:p w14:paraId="15FA6800"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405</w:t>
            </w:r>
          </w:p>
        </w:tc>
        <w:tc>
          <w:tcPr>
            <w:tcW w:w="581" w:type="pct"/>
            <w:vAlign w:val="center"/>
          </w:tcPr>
          <w:p w14:paraId="42749866"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736</w:t>
            </w:r>
          </w:p>
        </w:tc>
        <w:tc>
          <w:tcPr>
            <w:tcW w:w="581" w:type="pct"/>
            <w:vAlign w:val="center"/>
          </w:tcPr>
          <w:p w14:paraId="0E075713"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712</w:t>
            </w:r>
          </w:p>
        </w:tc>
        <w:tc>
          <w:tcPr>
            <w:tcW w:w="581" w:type="pct"/>
            <w:vAlign w:val="center"/>
          </w:tcPr>
          <w:p w14:paraId="4AA43B75"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691</w:t>
            </w:r>
          </w:p>
        </w:tc>
        <w:tc>
          <w:tcPr>
            <w:tcW w:w="581" w:type="pct"/>
            <w:vAlign w:val="center"/>
          </w:tcPr>
          <w:p w14:paraId="1989E341"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513</w:t>
            </w:r>
          </w:p>
        </w:tc>
        <w:tc>
          <w:tcPr>
            <w:tcW w:w="579" w:type="pct"/>
            <w:vAlign w:val="center"/>
          </w:tcPr>
          <w:p w14:paraId="59DFEFBB"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527</w:t>
            </w:r>
          </w:p>
        </w:tc>
      </w:tr>
      <w:tr w:rsidR="003F10EE" w14:paraId="7371D8D4" w14:textId="77777777" w:rsidTr="005B25CF">
        <w:trPr>
          <w:jc w:val="center"/>
        </w:trPr>
        <w:tc>
          <w:tcPr>
            <w:tcW w:w="1515" w:type="pct"/>
          </w:tcPr>
          <w:p w14:paraId="4131F2C8" w14:textId="77777777" w:rsidR="003F10EE" w:rsidRPr="00DF4761" w:rsidRDefault="003F10EE" w:rsidP="00DA4145">
            <w:pPr>
              <w:spacing w:after="0" w:line="240" w:lineRule="auto"/>
              <w:rPr>
                <w:rFonts w:eastAsiaTheme="minorHAnsi"/>
                <w:b/>
                <w:lang w:val="ro-RO" w:eastAsia="en-US"/>
              </w:rPr>
            </w:pPr>
            <w:r w:rsidRPr="00DF4761">
              <w:rPr>
                <w:rFonts w:eastAsiaTheme="minorHAnsi"/>
                <w:b/>
                <w:lang w:val="ro-RO" w:eastAsia="en-US"/>
              </w:rPr>
              <w:t>Gorj</w:t>
            </w:r>
          </w:p>
        </w:tc>
        <w:tc>
          <w:tcPr>
            <w:tcW w:w="581" w:type="pct"/>
            <w:vAlign w:val="center"/>
          </w:tcPr>
          <w:p w14:paraId="343BB0CF"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409</w:t>
            </w:r>
          </w:p>
        </w:tc>
        <w:tc>
          <w:tcPr>
            <w:tcW w:w="581" w:type="pct"/>
            <w:vAlign w:val="center"/>
          </w:tcPr>
          <w:p w14:paraId="70FAB9FB"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847</w:t>
            </w:r>
          </w:p>
        </w:tc>
        <w:tc>
          <w:tcPr>
            <w:tcW w:w="581" w:type="pct"/>
            <w:vAlign w:val="center"/>
          </w:tcPr>
          <w:p w14:paraId="5DBDC8A5"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885</w:t>
            </w:r>
          </w:p>
        </w:tc>
        <w:tc>
          <w:tcPr>
            <w:tcW w:w="581" w:type="pct"/>
            <w:vAlign w:val="center"/>
          </w:tcPr>
          <w:p w14:paraId="54C74286"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771</w:t>
            </w:r>
          </w:p>
        </w:tc>
        <w:tc>
          <w:tcPr>
            <w:tcW w:w="581" w:type="pct"/>
            <w:vAlign w:val="center"/>
          </w:tcPr>
          <w:p w14:paraId="7B4FEDAF"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437</w:t>
            </w:r>
          </w:p>
        </w:tc>
        <w:tc>
          <w:tcPr>
            <w:tcW w:w="579" w:type="pct"/>
            <w:vAlign w:val="center"/>
          </w:tcPr>
          <w:p w14:paraId="445E5F11"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430</w:t>
            </w:r>
          </w:p>
        </w:tc>
      </w:tr>
      <w:tr w:rsidR="003F10EE" w14:paraId="370939FA" w14:textId="77777777" w:rsidTr="005B25CF">
        <w:trPr>
          <w:jc w:val="center"/>
        </w:trPr>
        <w:tc>
          <w:tcPr>
            <w:tcW w:w="1515" w:type="pct"/>
          </w:tcPr>
          <w:p w14:paraId="71982C0F" w14:textId="77777777" w:rsidR="003F10EE" w:rsidRPr="00DF4761" w:rsidRDefault="003F10EE" w:rsidP="00DA4145">
            <w:pPr>
              <w:spacing w:after="0" w:line="240" w:lineRule="auto"/>
              <w:rPr>
                <w:rFonts w:eastAsiaTheme="minorHAnsi"/>
                <w:b/>
                <w:lang w:val="ro-RO" w:eastAsia="en-US"/>
              </w:rPr>
            </w:pPr>
            <w:r w:rsidRPr="00DF4761">
              <w:rPr>
                <w:rFonts w:eastAsiaTheme="minorHAnsi"/>
                <w:b/>
                <w:lang w:val="ro-RO" w:eastAsia="en-US"/>
              </w:rPr>
              <w:t>Mehedinți</w:t>
            </w:r>
          </w:p>
        </w:tc>
        <w:tc>
          <w:tcPr>
            <w:tcW w:w="581" w:type="pct"/>
            <w:vAlign w:val="center"/>
          </w:tcPr>
          <w:p w14:paraId="75DF1CC7"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356</w:t>
            </w:r>
          </w:p>
        </w:tc>
        <w:tc>
          <w:tcPr>
            <w:tcW w:w="581" w:type="pct"/>
            <w:vAlign w:val="center"/>
          </w:tcPr>
          <w:p w14:paraId="0B5FFCB3"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663</w:t>
            </w:r>
          </w:p>
        </w:tc>
        <w:tc>
          <w:tcPr>
            <w:tcW w:w="581" w:type="pct"/>
            <w:vAlign w:val="center"/>
          </w:tcPr>
          <w:p w14:paraId="7C6E22FC"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708</w:t>
            </w:r>
          </w:p>
        </w:tc>
        <w:tc>
          <w:tcPr>
            <w:tcW w:w="581" w:type="pct"/>
            <w:vAlign w:val="center"/>
          </w:tcPr>
          <w:p w14:paraId="28411416"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172</w:t>
            </w:r>
          </w:p>
        </w:tc>
        <w:tc>
          <w:tcPr>
            <w:tcW w:w="581" w:type="pct"/>
            <w:vAlign w:val="center"/>
          </w:tcPr>
          <w:p w14:paraId="63AC5141"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292</w:t>
            </w:r>
          </w:p>
        </w:tc>
        <w:tc>
          <w:tcPr>
            <w:tcW w:w="579" w:type="pct"/>
            <w:vAlign w:val="center"/>
          </w:tcPr>
          <w:p w14:paraId="64B60C78"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20</w:t>
            </w:r>
          </w:p>
        </w:tc>
      </w:tr>
      <w:tr w:rsidR="003F10EE" w14:paraId="4D11883E" w14:textId="77777777" w:rsidTr="005B25CF">
        <w:trPr>
          <w:jc w:val="center"/>
        </w:trPr>
        <w:tc>
          <w:tcPr>
            <w:tcW w:w="1515" w:type="pct"/>
          </w:tcPr>
          <w:p w14:paraId="7801F240" w14:textId="77777777" w:rsidR="003F10EE" w:rsidRPr="00DF4761" w:rsidRDefault="003F10EE" w:rsidP="00DA4145">
            <w:pPr>
              <w:spacing w:after="0" w:line="240" w:lineRule="auto"/>
              <w:rPr>
                <w:rFonts w:eastAsiaTheme="minorHAnsi"/>
                <w:b/>
                <w:lang w:val="ro-RO" w:eastAsia="en-US"/>
              </w:rPr>
            </w:pPr>
            <w:r w:rsidRPr="00DF4761">
              <w:rPr>
                <w:rFonts w:eastAsiaTheme="minorHAnsi"/>
                <w:b/>
                <w:lang w:val="ro-RO" w:eastAsia="en-US"/>
              </w:rPr>
              <w:t>Olt</w:t>
            </w:r>
          </w:p>
        </w:tc>
        <w:tc>
          <w:tcPr>
            <w:tcW w:w="581" w:type="pct"/>
            <w:vAlign w:val="center"/>
          </w:tcPr>
          <w:p w14:paraId="7DB7778F"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232</w:t>
            </w:r>
          </w:p>
        </w:tc>
        <w:tc>
          <w:tcPr>
            <w:tcW w:w="581" w:type="pct"/>
            <w:vAlign w:val="center"/>
          </w:tcPr>
          <w:p w14:paraId="0272A1F6"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748</w:t>
            </w:r>
          </w:p>
        </w:tc>
        <w:tc>
          <w:tcPr>
            <w:tcW w:w="581" w:type="pct"/>
            <w:vAlign w:val="center"/>
          </w:tcPr>
          <w:p w14:paraId="02BC1B56"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49</w:t>
            </w:r>
          </w:p>
        </w:tc>
        <w:tc>
          <w:tcPr>
            <w:tcW w:w="581" w:type="pct"/>
            <w:vAlign w:val="center"/>
          </w:tcPr>
          <w:p w14:paraId="057151DE"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121</w:t>
            </w:r>
          </w:p>
        </w:tc>
        <w:tc>
          <w:tcPr>
            <w:tcW w:w="581" w:type="pct"/>
            <w:vAlign w:val="center"/>
          </w:tcPr>
          <w:p w14:paraId="675E6EC8"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308</w:t>
            </w:r>
          </w:p>
        </w:tc>
        <w:tc>
          <w:tcPr>
            <w:tcW w:w="579" w:type="pct"/>
            <w:vAlign w:val="center"/>
          </w:tcPr>
          <w:p w14:paraId="2CCCEFA0"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39</w:t>
            </w:r>
          </w:p>
        </w:tc>
      </w:tr>
      <w:tr w:rsidR="003F10EE" w14:paraId="3B1F049A" w14:textId="77777777" w:rsidTr="005B25CF">
        <w:trPr>
          <w:jc w:val="center"/>
        </w:trPr>
        <w:tc>
          <w:tcPr>
            <w:tcW w:w="1515" w:type="pct"/>
          </w:tcPr>
          <w:p w14:paraId="34A4986D" w14:textId="77777777" w:rsidR="003F10EE" w:rsidRPr="00DF4761" w:rsidRDefault="003F10EE" w:rsidP="00DA4145">
            <w:pPr>
              <w:spacing w:after="0" w:line="240" w:lineRule="auto"/>
              <w:rPr>
                <w:rFonts w:eastAsiaTheme="minorHAnsi"/>
                <w:b/>
                <w:lang w:val="ro-RO" w:eastAsia="en-US"/>
              </w:rPr>
            </w:pPr>
            <w:r w:rsidRPr="00DF4761">
              <w:rPr>
                <w:rFonts w:eastAsiaTheme="minorHAnsi"/>
                <w:b/>
                <w:lang w:val="ro-RO" w:eastAsia="en-US"/>
              </w:rPr>
              <w:t>Vâlcea</w:t>
            </w:r>
          </w:p>
        </w:tc>
        <w:tc>
          <w:tcPr>
            <w:tcW w:w="581" w:type="pct"/>
            <w:vAlign w:val="center"/>
          </w:tcPr>
          <w:p w14:paraId="297868A3"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127</w:t>
            </w:r>
          </w:p>
        </w:tc>
        <w:tc>
          <w:tcPr>
            <w:tcW w:w="581" w:type="pct"/>
            <w:vAlign w:val="center"/>
          </w:tcPr>
          <w:p w14:paraId="0B53034B"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281</w:t>
            </w:r>
          </w:p>
        </w:tc>
        <w:tc>
          <w:tcPr>
            <w:tcW w:w="581" w:type="pct"/>
            <w:vAlign w:val="center"/>
          </w:tcPr>
          <w:p w14:paraId="0AB21211"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93</w:t>
            </w:r>
          </w:p>
        </w:tc>
        <w:tc>
          <w:tcPr>
            <w:tcW w:w="581" w:type="pct"/>
            <w:vAlign w:val="center"/>
          </w:tcPr>
          <w:p w14:paraId="6C6BC408"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90</w:t>
            </w:r>
          </w:p>
        </w:tc>
        <w:tc>
          <w:tcPr>
            <w:tcW w:w="581" w:type="pct"/>
            <w:vAlign w:val="center"/>
          </w:tcPr>
          <w:p w14:paraId="7D4C4709"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180</w:t>
            </w:r>
          </w:p>
        </w:tc>
        <w:tc>
          <w:tcPr>
            <w:tcW w:w="579" w:type="pct"/>
            <w:vAlign w:val="center"/>
          </w:tcPr>
          <w:p w14:paraId="724E2644"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51</w:t>
            </w:r>
          </w:p>
        </w:tc>
      </w:tr>
      <w:tr w:rsidR="003F10EE" w14:paraId="00E8B9E5" w14:textId="77777777" w:rsidTr="005B25CF">
        <w:trPr>
          <w:jc w:val="center"/>
        </w:trPr>
        <w:tc>
          <w:tcPr>
            <w:tcW w:w="1515" w:type="pct"/>
            <w:shd w:val="clear" w:color="auto" w:fill="F2F2F2" w:themeFill="background1" w:themeFillShade="F2"/>
          </w:tcPr>
          <w:p w14:paraId="30005233" w14:textId="77777777" w:rsidR="003F10EE" w:rsidRPr="00DF4761" w:rsidRDefault="003F10EE" w:rsidP="00DA4145">
            <w:pPr>
              <w:spacing w:after="0" w:line="240" w:lineRule="auto"/>
              <w:rPr>
                <w:rFonts w:eastAsiaTheme="minorHAnsi"/>
                <w:b/>
                <w:lang w:val="ro-RO" w:eastAsia="en-US"/>
              </w:rPr>
            </w:pPr>
            <w:r w:rsidRPr="00DF4761">
              <w:rPr>
                <w:rFonts w:eastAsiaTheme="minorHAnsi"/>
                <w:b/>
                <w:lang w:val="ro-RO" w:eastAsia="en-US"/>
              </w:rPr>
              <w:t>Sud Vest Oltenia</w:t>
            </w:r>
          </w:p>
        </w:tc>
        <w:tc>
          <w:tcPr>
            <w:tcW w:w="581" w:type="pct"/>
            <w:shd w:val="clear" w:color="auto" w:fill="F2F2F2" w:themeFill="background1" w:themeFillShade="F2"/>
            <w:vAlign w:val="center"/>
          </w:tcPr>
          <w:p w14:paraId="175E4898" w14:textId="77777777" w:rsidR="003F10EE" w:rsidRPr="003F10EE" w:rsidRDefault="003F10EE" w:rsidP="003F10EE">
            <w:pPr>
              <w:spacing w:after="0" w:line="240" w:lineRule="auto"/>
              <w:jc w:val="right"/>
              <w:rPr>
                <w:rFonts w:eastAsiaTheme="minorHAnsi"/>
                <w:b/>
                <w:lang w:val="ro-RO" w:eastAsia="en-US"/>
              </w:rPr>
            </w:pPr>
            <w:r w:rsidRPr="003F10EE">
              <w:rPr>
                <w:rFonts w:eastAsiaTheme="minorHAnsi"/>
                <w:b/>
                <w:lang w:val="ro-RO" w:eastAsia="en-US"/>
              </w:rPr>
              <w:t>1529</w:t>
            </w:r>
          </w:p>
        </w:tc>
        <w:tc>
          <w:tcPr>
            <w:tcW w:w="581" w:type="pct"/>
            <w:shd w:val="clear" w:color="auto" w:fill="F2F2F2" w:themeFill="background1" w:themeFillShade="F2"/>
            <w:vAlign w:val="center"/>
          </w:tcPr>
          <w:p w14:paraId="1713AF6F" w14:textId="77777777" w:rsidR="003F10EE" w:rsidRPr="003F10EE" w:rsidRDefault="003F10EE" w:rsidP="003F10EE">
            <w:pPr>
              <w:spacing w:after="0" w:line="240" w:lineRule="auto"/>
              <w:jc w:val="right"/>
              <w:rPr>
                <w:rFonts w:eastAsiaTheme="minorHAnsi"/>
                <w:b/>
                <w:lang w:val="ro-RO" w:eastAsia="en-US"/>
              </w:rPr>
            </w:pPr>
            <w:r w:rsidRPr="003F10EE">
              <w:rPr>
                <w:rFonts w:eastAsiaTheme="minorHAnsi"/>
                <w:b/>
                <w:lang w:val="ro-RO" w:eastAsia="en-US"/>
              </w:rPr>
              <w:t>3275</w:t>
            </w:r>
          </w:p>
        </w:tc>
        <w:tc>
          <w:tcPr>
            <w:tcW w:w="581" w:type="pct"/>
            <w:shd w:val="clear" w:color="auto" w:fill="F2F2F2" w:themeFill="background1" w:themeFillShade="F2"/>
            <w:vAlign w:val="center"/>
          </w:tcPr>
          <w:p w14:paraId="693E0259" w14:textId="77777777" w:rsidR="003F10EE" w:rsidRPr="003F10EE" w:rsidRDefault="003F10EE" w:rsidP="003F10EE">
            <w:pPr>
              <w:spacing w:after="0" w:line="240" w:lineRule="auto"/>
              <w:jc w:val="right"/>
              <w:rPr>
                <w:rFonts w:eastAsiaTheme="minorHAnsi"/>
                <w:b/>
                <w:lang w:val="ro-RO" w:eastAsia="en-US"/>
              </w:rPr>
            </w:pPr>
            <w:r w:rsidRPr="003F10EE">
              <w:rPr>
                <w:rFonts w:eastAsiaTheme="minorHAnsi"/>
                <w:b/>
                <w:lang w:val="ro-RO" w:eastAsia="en-US"/>
              </w:rPr>
              <w:t>2447</w:t>
            </w:r>
          </w:p>
        </w:tc>
        <w:tc>
          <w:tcPr>
            <w:tcW w:w="581" w:type="pct"/>
            <w:shd w:val="clear" w:color="auto" w:fill="F2F2F2" w:themeFill="background1" w:themeFillShade="F2"/>
            <w:vAlign w:val="center"/>
          </w:tcPr>
          <w:p w14:paraId="0AED060C" w14:textId="77777777" w:rsidR="003F10EE" w:rsidRPr="003F10EE" w:rsidRDefault="003F10EE" w:rsidP="003F10EE">
            <w:pPr>
              <w:spacing w:after="0" w:line="240" w:lineRule="auto"/>
              <w:jc w:val="right"/>
              <w:rPr>
                <w:rFonts w:eastAsiaTheme="minorHAnsi"/>
                <w:b/>
                <w:lang w:val="ro-RO" w:eastAsia="en-US"/>
              </w:rPr>
            </w:pPr>
            <w:r w:rsidRPr="003F10EE">
              <w:rPr>
                <w:rFonts w:eastAsiaTheme="minorHAnsi"/>
                <w:b/>
                <w:lang w:val="ro-RO" w:eastAsia="en-US"/>
              </w:rPr>
              <w:t>1845</w:t>
            </w:r>
          </w:p>
        </w:tc>
        <w:tc>
          <w:tcPr>
            <w:tcW w:w="581" w:type="pct"/>
            <w:shd w:val="clear" w:color="auto" w:fill="F2F2F2" w:themeFill="background1" w:themeFillShade="F2"/>
            <w:vAlign w:val="center"/>
          </w:tcPr>
          <w:p w14:paraId="420DBB8C" w14:textId="77777777" w:rsidR="003F10EE" w:rsidRPr="003F10EE" w:rsidRDefault="003F10EE" w:rsidP="003F10EE">
            <w:pPr>
              <w:spacing w:after="0" w:line="240" w:lineRule="auto"/>
              <w:jc w:val="right"/>
              <w:rPr>
                <w:rFonts w:eastAsiaTheme="minorHAnsi"/>
                <w:b/>
                <w:lang w:val="ro-RO" w:eastAsia="en-US"/>
              </w:rPr>
            </w:pPr>
            <w:r w:rsidRPr="003F10EE">
              <w:rPr>
                <w:rFonts w:eastAsiaTheme="minorHAnsi"/>
                <w:b/>
                <w:lang w:val="ro-RO" w:eastAsia="en-US"/>
              </w:rPr>
              <w:t>1730</w:t>
            </w:r>
          </w:p>
        </w:tc>
        <w:tc>
          <w:tcPr>
            <w:tcW w:w="579" w:type="pct"/>
            <w:shd w:val="clear" w:color="auto" w:fill="F2F2F2" w:themeFill="background1" w:themeFillShade="F2"/>
            <w:vAlign w:val="center"/>
          </w:tcPr>
          <w:p w14:paraId="23E0C4C0" w14:textId="77777777" w:rsidR="003F10EE" w:rsidRPr="003F10EE" w:rsidRDefault="003F10EE" w:rsidP="003F10EE">
            <w:pPr>
              <w:spacing w:after="0" w:line="240" w:lineRule="auto"/>
              <w:jc w:val="right"/>
              <w:rPr>
                <w:rFonts w:eastAsiaTheme="minorHAnsi"/>
                <w:b/>
                <w:lang w:val="ro-RO" w:eastAsia="en-US"/>
              </w:rPr>
            </w:pPr>
            <w:r w:rsidRPr="003F10EE">
              <w:rPr>
                <w:rFonts w:eastAsiaTheme="minorHAnsi"/>
                <w:b/>
                <w:lang w:val="ro-RO" w:eastAsia="en-US"/>
              </w:rPr>
              <w:t>1067</w:t>
            </w:r>
          </w:p>
        </w:tc>
      </w:tr>
      <w:tr w:rsidR="00DA4145" w:rsidRPr="00114CFA" w14:paraId="2D26885A" w14:textId="77777777" w:rsidTr="005B25CF">
        <w:trPr>
          <w:jc w:val="center"/>
        </w:trPr>
        <w:tc>
          <w:tcPr>
            <w:tcW w:w="1515" w:type="pct"/>
          </w:tcPr>
          <w:p w14:paraId="7B3025E2" w14:textId="77777777" w:rsidR="00DA4145" w:rsidRPr="00DF4761" w:rsidRDefault="00DA4145" w:rsidP="00DA4145">
            <w:pPr>
              <w:spacing w:after="0" w:line="240" w:lineRule="auto"/>
              <w:rPr>
                <w:rFonts w:eastAsiaTheme="minorHAnsi"/>
                <w:b/>
                <w:lang w:val="ro-RO" w:eastAsia="en-US"/>
              </w:rPr>
            </w:pPr>
          </w:p>
        </w:tc>
        <w:tc>
          <w:tcPr>
            <w:tcW w:w="581" w:type="pct"/>
            <w:shd w:val="clear" w:color="auto" w:fill="D9D9D9" w:themeFill="background1" w:themeFillShade="D9"/>
          </w:tcPr>
          <w:p w14:paraId="012A48F1"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2013</w:t>
            </w:r>
          </w:p>
        </w:tc>
        <w:tc>
          <w:tcPr>
            <w:tcW w:w="581" w:type="pct"/>
            <w:shd w:val="clear" w:color="auto" w:fill="D9D9D9" w:themeFill="background1" w:themeFillShade="D9"/>
          </w:tcPr>
          <w:p w14:paraId="4E3CEB8A"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2014</w:t>
            </w:r>
          </w:p>
        </w:tc>
        <w:tc>
          <w:tcPr>
            <w:tcW w:w="581" w:type="pct"/>
            <w:shd w:val="clear" w:color="auto" w:fill="D9D9D9" w:themeFill="background1" w:themeFillShade="D9"/>
          </w:tcPr>
          <w:p w14:paraId="1224EA7F"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2015</w:t>
            </w:r>
          </w:p>
        </w:tc>
        <w:tc>
          <w:tcPr>
            <w:tcW w:w="581" w:type="pct"/>
            <w:shd w:val="clear" w:color="auto" w:fill="D9D9D9" w:themeFill="background1" w:themeFillShade="D9"/>
          </w:tcPr>
          <w:p w14:paraId="2D44D584"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2016</w:t>
            </w:r>
          </w:p>
        </w:tc>
        <w:tc>
          <w:tcPr>
            <w:tcW w:w="581" w:type="pct"/>
            <w:shd w:val="clear" w:color="auto" w:fill="D9D9D9" w:themeFill="background1" w:themeFillShade="D9"/>
          </w:tcPr>
          <w:p w14:paraId="44BFF874"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2017</w:t>
            </w:r>
          </w:p>
        </w:tc>
        <w:tc>
          <w:tcPr>
            <w:tcW w:w="579" w:type="pct"/>
            <w:shd w:val="clear" w:color="auto" w:fill="D9D9D9" w:themeFill="background1" w:themeFillShade="D9"/>
          </w:tcPr>
          <w:p w14:paraId="13AB4945"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2018</w:t>
            </w:r>
          </w:p>
        </w:tc>
      </w:tr>
      <w:tr w:rsidR="003F10EE" w14:paraId="79317673" w14:textId="77777777" w:rsidTr="005B25CF">
        <w:trPr>
          <w:jc w:val="center"/>
        </w:trPr>
        <w:tc>
          <w:tcPr>
            <w:tcW w:w="1515" w:type="pct"/>
          </w:tcPr>
          <w:p w14:paraId="3A49A595" w14:textId="77777777" w:rsidR="003F10EE" w:rsidRPr="00DF4761" w:rsidRDefault="003F10EE" w:rsidP="00DA4145">
            <w:pPr>
              <w:spacing w:after="0" w:line="240" w:lineRule="auto"/>
              <w:rPr>
                <w:rFonts w:eastAsiaTheme="minorHAnsi"/>
                <w:b/>
                <w:lang w:val="ro-RO" w:eastAsia="en-US"/>
              </w:rPr>
            </w:pPr>
            <w:r w:rsidRPr="00DF4761">
              <w:rPr>
                <w:rFonts w:eastAsiaTheme="minorHAnsi"/>
                <w:b/>
                <w:lang w:val="ro-RO" w:eastAsia="en-US"/>
              </w:rPr>
              <w:t>Dolj</w:t>
            </w:r>
          </w:p>
        </w:tc>
        <w:tc>
          <w:tcPr>
            <w:tcW w:w="581" w:type="pct"/>
            <w:vAlign w:val="center"/>
          </w:tcPr>
          <w:p w14:paraId="36622A82" w14:textId="77777777" w:rsidR="003F10EE" w:rsidRPr="003F10EE" w:rsidRDefault="003F10EE" w:rsidP="00206A49">
            <w:pPr>
              <w:spacing w:after="0" w:line="240" w:lineRule="auto"/>
              <w:jc w:val="right"/>
              <w:rPr>
                <w:rFonts w:eastAsiaTheme="minorHAnsi"/>
                <w:lang w:val="ro-RO" w:eastAsia="en-US"/>
              </w:rPr>
            </w:pPr>
            <w:r w:rsidRPr="003F10EE">
              <w:rPr>
                <w:rFonts w:eastAsiaTheme="minorHAnsi"/>
                <w:lang w:val="ro-RO" w:eastAsia="en-US"/>
              </w:rPr>
              <w:t>527</w:t>
            </w:r>
          </w:p>
        </w:tc>
        <w:tc>
          <w:tcPr>
            <w:tcW w:w="581" w:type="pct"/>
            <w:vAlign w:val="bottom"/>
          </w:tcPr>
          <w:p w14:paraId="6F058DD9"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411</w:t>
            </w:r>
          </w:p>
        </w:tc>
        <w:tc>
          <w:tcPr>
            <w:tcW w:w="581" w:type="pct"/>
            <w:vAlign w:val="bottom"/>
          </w:tcPr>
          <w:p w14:paraId="431FA8C1"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212</w:t>
            </w:r>
          </w:p>
        </w:tc>
        <w:tc>
          <w:tcPr>
            <w:tcW w:w="581" w:type="pct"/>
            <w:vAlign w:val="bottom"/>
          </w:tcPr>
          <w:p w14:paraId="3099D5BF"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203</w:t>
            </w:r>
          </w:p>
        </w:tc>
        <w:tc>
          <w:tcPr>
            <w:tcW w:w="581" w:type="pct"/>
            <w:vAlign w:val="bottom"/>
          </w:tcPr>
          <w:p w14:paraId="18A9CDDE"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571</w:t>
            </w:r>
          </w:p>
        </w:tc>
        <w:tc>
          <w:tcPr>
            <w:tcW w:w="579" w:type="pct"/>
            <w:vAlign w:val="bottom"/>
          </w:tcPr>
          <w:p w14:paraId="454B6A15"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196</w:t>
            </w:r>
          </w:p>
        </w:tc>
      </w:tr>
      <w:tr w:rsidR="003F10EE" w14:paraId="3C457FC0" w14:textId="77777777" w:rsidTr="005B25CF">
        <w:trPr>
          <w:jc w:val="center"/>
        </w:trPr>
        <w:tc>
          <w:tcPr>
            <w:tcW w:w="1515" w:type="pct"/>
          </w:tcPr>
          <w:p w14:paraId="799A1D46" w14:textId="77777777" w:rsidR="003F10EE" w:rsidRPr="00DF4761" w:rsidRDefault="003F10EE" w:rsidP="00DA4145">
            <w:pPr>
              <w:spacing w:after="0" w:line="240" w:lineRule="auto"/>
              <w:rPr>
                <w:rFonts w:eastAsiaTheme="minorHAnsi"/>
                <w:b/>
                <w:lang w:val="ro-RO" w:eastAsia="en-US"/>
              </w:rPr>
            </w:pPr>
            <w:r w:rsidRPr="00DF4761">
              <w:rPr>
                <w:rFonts w:eastAsiaTheme="minorHAnsi"/>
                <w:b/>
                <w:lang w:val="ro-RO" w:eastAsia="en-US"/>
              </w:rPr>
              <w:t>Gorj</w:t>
            </w:r>
          </w:p>
        </w:tc>
        <w:tc>
          <w:tcPr>
            <w:tcW w:w="581" w:type="pct"/>
            <w:vAlign w:val="center"/>
          </w:tcPr>
          <w:p w14:paraId="2861FE3E" w14:textId="77777777" w:rsidR="003F10EE" w:rsidRPr="003F10EE" w:rsidRDefault="003F10EE" w:rsidP="00206A49">
            <w:pPr>
              <w:spacing w:after="0" w:line="240" w:lineRule="auto"/>
              <w:jc w:val="right"/>
              <w:rPr>
                <w:rFonts w:eastAsiaTheme="minorHAnsi"/>
                <w:lang w:val="ro-RO" w:eastAsia="en-US"/>
              </w:rPr>
            </w:pPr>
            <w:r w:rsidRPr="003F10EE">
              <w:rPr>
                <w:rFonts w:eastAsiaTheme="minorHAnsi"/>
                <w:lang w:val="ro-RO" w:eastAsia="en-US"/>
              </w:rPr>
              <w:t>430</w:t>
            </w:r>
          </w:p>
        </w:tc>
        <w:tc>
          <w:tcPr>
            <w:tcW w:w="581" w:type="pct"/>
            <w:vAlign w:val="bottom"/>
          </w:tcPr>
          <w:p w14:paraId="52635515"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1000</w:t>
            </w:r>
          </w:p>
        </w:tc>
        <w:tc>
          <w:tcPr>
            <w:tcW w:w="581" w:type="pct"/>
            <w:vAlign w:val="bottom"/>
          </w:tcPr>
          <w:p w14:paraId="47C3E82F"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508</w:t>
            </w:r>
          </w:p>
        </w:tc>
        <w:tc>
          <w:tcPr>
            <w:tcW w:w="581" w:type="pct"/>
            <w:vAlign w:val="bottom"/>
          </w:tcPr>
          <w:p w14:paraId="41AF3FF2"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71</w:t>
            </w:r>
          </w:p>
        </w:tc>
        <w:tc>
          <w:tcPr>
            <w:tcW w:w="581" w:type="pct"/>
            <w:vAlign w:val="bottom"/>
          </w:tcPr>
          <w:p w14:paraId="7B34FDD4"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108</w:t>
            </w:r>
          </w:p>
        </w:tc>
        <w:tc>
          <w:tcPr>
            <w:tcW w:w="579" w:type="pct"/>
            <w:vAlign w:val="bottom"/>
          </w:tcPr>
          <w:p w14:paraId="3AFAA2D4"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259</w:t>
            </w:r>
          </w:p>
        </w:tc>
      </w:tr>
      <w:tr w:rsidR="003F10EE" w14:paraId="3E3D036D" w14:textId="77777777" w:rsidTr="005B25CF">
        <w:trPr>
          <w:jc w:val="center"/>
        </w:trPr>
        <w:tc>
          <w:tcPr>
            <w:tcW w:w="1515" w:type="pct"/>
          </w:tcPr>
          <w:p w14:paraId="5142AF55" w14:textId="77777777" w:rsidR="003F10EE" w:rsidRPr="00DF4761" w:rsidRDefault="003F10EE" w:rsidP="00DA4145">
            <w:pPr>
              <w:spacing w:after="0" w:line="240" w:lineRule="auto"/>
              <w:rPr>
                <w:rFonts w:eastAsiaTheme="minorHAnsi"/>
                <w:b/>
                <w:lang w:val="ro-RO" w:eastAsia="en-US"/>
              </w:rPr>
            </w:pPr>
            <w:r w:rsidRPr="00DF4761">
              <w:rPr>
                <w:rFonts w:eastAsiaTheme="minorHAnsi"/>
                <w:b/>
                <w:lang w:val="ro-RO" w:eastAsia="en-US"/>
              </w:rPr>
              <w:t>Mehedinți</w:t>
            </w:r>
          </w:p>
        </w:tc>
        <w:tc>
          <w:tcPr>
            <w:tcW w:w="581" w:type="pct"/>
            <w:vAlign w:val="center"/>
          </w:tcPr>
          <w:p w14:paraId="064D2DC5" w14:textId="77777777" w:rsidR="003F10EE" w:rsidRPr="003F10EE" w:rsidRDefault="003F10EE" w:rsidP="00206A49">
            <w:pPr>
              <w:spacing w:after="0" w:line="240" w:lineRule="auto"/>
              <w:jc w:val="right"/>
              <w:rPr>
                <w:rFonts w:eastAsiaTheme="minorHAnsi"/>
                <w:lang w:val="ro-RO" w:eastAsia="en-US"/>
              </w:rPr>
            </w:pPr>
            <w:r w:rsidRPr="003F10EE">
              <w:rPr>
                <w:rFonts w:eastAsiaTheme="minorHAnsi"/>
                <w:lang w:val="ro-RO" w:eastAsia="en-US"/>
              </w:rPr>
              <w:t>20</w:t>
            </w:r>
          </w:p>
        </w:tc>
        <w:tc>
          <w:tcPr>
            <w:tcW w:w="581" w:type="pct"/>
            <w:vAlign w:val="bottom"/>
          </w:tcPr>
          <w:p w14:paraId="59E18288"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26</w:t>
            </w:r>
          </w:p>
        </w:tc>
        <w:tc>
          <w:tcPr>
            <w:tcW w:w="581" w:type="pct"/>
            <w:vAlign w:val="bottom"/>
          </w:tcPr>
          <w:p w14:paraId="3B597C70"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19</w:t>
            </w:r>
          </w:p>
        </w:tc>
        <w:tc>
          <w:tcPr>
            <w:tcW w:w="581" w:type="pct"/>
            <w:vAlign w:val="bottom"/>
          </w:tcPr>
          <w:p w14:paraId="7307B724"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99</w:t>
            </w:r>
          </w:p>
        </w:tc>
        <w:tc>
          <w:tcPr>
            <w:tcW w:w="581" w:type="pct"/>
            <w:vAlign w:val="bottom"/>
          </w:tcPr>
          <w:p w14:paraId="0A09D3D9"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158</w:t>
            </w:r>
          </w:p>
        </w:tc>
        <w:tc>
          <w:tcPr>
            <w:tcW w:w="579" w:type="pct"/>
            <w:vAlign w:val="bottom"/>
          </w:tcPr>
          <w:p w14:paraId="3610D15F"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51</w:t>
            </w:r>
          </w:p>
        </w:tc>
      </w:tr>
      <w:tr w:rsidR="003F10EE" w14:paraId="3C858D31" w14:textId="77777777" w:rsidTr="005B25CF">
        <w:trPr>
          <w:jc w:val="center"/>
        </w:trPr>
        <w:tc>
          <w:tcPr>
            <w:tcW w:w="1515" w:type="pct"/>
          </w:tcPr>
          <w:p w14:paraId="45B9453D" w14:textId="77777777" w:rsidR="003F10EE" w:rsidRPr="00DF4761" w:rsidRDefault="003F10EE" w:rsidP="00DA4145">
            <w:pPr>
              <w:spacing w:after="0" w:line="240" w:lineRule="auto"/>
              <w:rPr>
                <w:rFonts w:eastAsiaTheme="minorHAnsi"/>
                <w:b/>
                <w:lang w:val="ro-RO" w:eastAsia="en-US"/>
              </w:rPr>
            </w:pPr>
            <w:r w:rsidRPr="00DF4761">
              <w:rPr>
                <w:rFonts w:eastAsiaTheme="minorHAnsi"/>
                <w:b/>
                <w:lang w:val="ro-RO" w:eastAsia="en-US"/>
              </w:rPr>
              <w:t>Olt</w:t>
            </w:r>
          </w:p>
        </w:tc>
        <w:tc>
          <w:tcPr>
            <w:tcW w:w="581" w:type="pct"/>
            <w:vAlign w:val="center"/>
          </w:tcPr>
          <w:p w14:paraId="6FA20A6D" w14:textId="77777777" w:rsidR="003F10EE" w:rsidRPr="003F10EE" w:rsidRDefault="003F10EE" w:rsidP="00206A49">
            <w:pPr>
              <w:spacing w:after="0" w:line="240" w:lineRule="auto"/>
              <w:jc w:val="right"/>
              <w:rPr>
                <w:rFonts w:eastAsiaTheme="minorHAnsi"/>
                <w:lang w:val="ro-RO" w:eastAsia="en-US"/>
              </w:rPr>
            </w:pPr>
            <w:r w:rsidRPr="003F10EE">
              <w:rPr>
                <w:rFonts w:eastAsiaTheme="minorHAnsi"/>
                <w:lang w:val="ro-RO" w:eastAsia="en-US"/>
              </w:rPr>
              <w:t>39</w:t>
            </w:r>
          </w:p>
        </w:tc>
        <w:tc>
          <w:tcPr>
            <w:tcW w:w="581" w:type="pct"/>
            <w:vAlign w:val="bottom"/>
          </w:tcPr>
          <w:p w14:paraId="3676EC90"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90</w:t>
            </w:r>
          </w:p>
        </w:tc>
        <w:tc>
          <w:tcPr>
            <w:tcW w:w="581" w:type="pct"/>
            <w:vAlign w:val="bottom"/>
          </w:tcPr>
          <w:p w14:paraId="0B5E189F"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19</w:t>
            </w:r>
          </w:p>
        </w:tc>
        <w:tc>
          <w:tcPr>
            <w:tcW w:w="581" w:type="pct"/>
            <w:vAlign w:val="bottom"/>
          </w:tcPr>
          <w:p w14:paraId="33E34A1A"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12</w:t>
            </w:r>
          </w:p>
        </w:tc>
        <w:tc>
          <w:tcPr>
            <w:tcW w:w="581" w:type="pct"/>
            <w:vAlign w:val="bottom"/>
          </w:tcPr>
          <w:p w14:paraId="319EA615"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3</w:t>
            </w:r>
          </w:p>
        </w:tc>
        <w:tc>
          <w:tcPr>
            <w:tcW w:w="579" w:type="pct"/>
            <w:vAlign w:val="bottom"/>
          </w:tcPr>
          <w:p w14:paraId="2E5636EA"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31</w:t>
            </w:r>
          </w:p>
        </w:tc>
      </w:tr>
      <w:tr w:rsidR="003F10EE" w14:paraId="08FCDD1F" w14:textId="77777777" w:rsidTr="005B25CF">
        <w:trPr>
          <w:jc w:val="center"/>
        </w:trPr>
        <w:tc>
          <w:tcPr>
            <w:tcW w:w="1515" w:type="pct"/>
          </w:tcPr>
          <w:p w14:paraId="6A867700" w14:textId="77777777" w:rsidR="003F10EE" w:rsidRPr="00DF4761" w:rsidRDefault="003F10EE" w:rsidP="00DA4145">
            <w:pPr>
              <w:spacing w:after="0" w:line="240" w:lineRule="auto"/>
              <w:rPr>
                <w:rFonts w:eastAsiaTheme="minorHAnsi"/>
                <w:b/>
                <w:lang w:val="ro-RO" w:eastAsia="en-US"/>
              </w:rPr>
            </w:pPr>
            <w:r w:rsidRPr="00DF4761">
              <w:rPr>
                <w:rFonts w:eastAsiaTheme="minorHAnsi"/>
                <w:b/>
                <w:lang w:val="ro-RO" w:eastAsia="en-US"/>
              </w:rPr>
              <w:t>Vâlcea</w:t>
            </w:r>
          </w:p>
        </w:tc>
        <w:tc>
          <w:tcPr>
            <w:tcW w:w="581" w:type="pct"/>
            <w:vAlign w:val="center"/>
          </w:tcPr>
          <w:p w14:paraId="439031E9" w14:textId="77777777" w:rsidR="003F10EE" w:rsidRPr="003F10EE" w:rsidRDefault="003F10EE" w:rsidP="00206A49">
            <w:pPr>
              <w:spacing w:after="0" w:line="240" w:lineRule="auto"/>
              <w:jc w:val="right"/>
              <w:rPr>
                <w:rFonts w:eastAsiaTheme="minorHAnsi"/>
                <w:lang w:val="ro-RO" w:eastAsia="en-US"/>
              </w:rPr>
            </w:pPr>
            <w:r w:rsidRPr="003F10EE">
              <w:rPr>
                <w:rFonts w:eastAsiaTheme="minorHAnsi"/>
                <w:lang w:val="ro-RO" w:eastAsia="en-US"/>
              </w:rPr>
              <w:t>51</w:t>
            </w:r>
          </w:p>
        </w:tc>
        <w:tc>
          <w:tcPr>
            <w:tcW w:w="581" w:type="pct"/>
            <w:vAlign w:val="bottom"/>
          </w:tcPr>
          <w:p w14:paraId="0DD79B9A"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116</w:t>
            </w:r>
          </w:p>
        </w:tc>
        <w:tc>
          <w:tcPr>
            <w:tcW w:w="581" w:type="pct"/>
            <w:vAlign w:val="bottom"/>
          </w:tcPr>
          <w:p w14:paraId="23792243"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158</w:t>
            </w:r>
          </w:p>
        </w:tc>
        <w:tc>
          <w:tcPr>
            <w:tcW w:w="581" w:type="pct"/>
            <w:vAlign w:val="bottom"/>
          </w:tcPr>
          <w:p w14:paraId="79242A78"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33</w:t>
            </w:r>
          </w:p>
        </w:tc>
        <w:tc>
          <w:tcPr>
            <w:tcW w:w="581" w:type="pct"/>
            <w:vAlign w:val="bottom"/>
          </w:tcPr>
          <w:p w14:paraId="7B7E3E64"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24</w:t>
            </w:r>
          </w:p>
        </w:tc>
        <w:tc>
          <w:tcPr>
            <w:tcW w:w="579" w:type="pct"/>
            <w:vAlign w:val="bottom"/>
          </w:tcPr>
          <w:p w14:paraId="352C8BD3" w14:textId="77777777" w:rsidR="003F10EE" w:rsidRPr="003F10EE" w:rsidRDefault="003F10EE" w:rsidP="003F10EE">
            <w:pPr>
              <w:spacing w:after="0" w:line="240" w:lineRule="auto"/>
              <w:jc w:val="right"/>
              <w:rPr>
                <w:rFonts w:eastAsiaTheme="minorHAnsi"/>
                <w:lang w:val="ro-RO" w:eastAsia="en-US"/>
              </w:rPr>
            </w:pPr>
            <w:r w:rsidRPr="003F10EE">
              <w:rPr>
                <w:rFonts w:eastAsiaTheme="minorHAnsi"/>
                <w:lang w:val="ro-RO" w:eastAsia="en-US"/>
              </w:rPr>
              <w:t>121</w:t>
            </w:r>
          </w:p>
        </w:tc>
      </w:tr>
      <w:tr w:rsidR="003F10EE" w14:paraId="07D62CD8" w14:textId="77777777" w:rsidTr="005B25CF">
        <w:trPr>
          <w:jc w:val="center"/>
        </w:trPr>
        <w:tc>
          <w:tcPr>
            <w:tcW w:w="1515" w:type="pct"/>
            <w:shd w:val="clear" w:color="auto" w:fill="F2F2F2" w:themeFill="background1" w:themeFillShade="F2"/>
          </w:tcPr>
          <w:p w14:paraId="67BB9BF7" w14:textId="77777777" w:rsidR="003F10EE" w:rsidRPr="00DF4761" w:rsidRDefault="003F10EE" w:rsidP="00DA4145">
            <w:pPr>
              <w:spacing w:after="0" w:line="240" w:lineRule="auto"/>
              <w:rPr>
                <w:rFonts w:eastAsiaTheme="minorHAnsi"/>
                <w:b/>
                <w:lang w:val="ro-RO" w:eastAsia="en-US"/>
              </w:rPr>
            </w:pPr>
            <w:r w:rsidRPr="00DF4761">
              <w:rPr>
                <w:rFonts w:eastAsiaTheme="minorHAnsi"/>
                <w:b/>
                <w:lang w:val="ro-RO" w:eastAsia="en-US"/>
              </w:rPr>
              <w:t>Sud Vest Oltenia</w:t>
            </w:r>
          </w:p>
        </w:tc>
        <w:tc>
          <w:tcPr>
            <w:tcW w:w="581" w:type="pct"/>
            <w:shd w:val="clear" w:color="auto" w:fill="F2F2F2" w:themeFill="background1" w:themeFillShade="F2"/>
            <w:vAlign w:val="center"/>
          </w:tcPr>
          <w:p w14:paraId="235B4B4B" w14:textId="77777777" w:rsidR="003F10EE" w:rsidRPr="003F10EE" w:rsidRDefault="003F10EE" w:rsidP="00206A49">
            <w:pPr>
              <w:spacing w:after="0" w:line="240" w:lineRule="auto"/>
              <w:jc w:val="right"/>
              <w:rPr>
                <w:rFonts w:eastAsiaTheme="minorHAnsi"/>
                <w:b/>
                <w:lang w:val="ro-RO" w:eastAsia="en-US"/>
              </w:rPr>
            </w:pPr>
            <w:r w:rsidRPr="003F10EE">
              <w:rPr>
                <w:rFonts w:eastAsiaTheme="minorHAnsi"/>
                <w:b/>
                <w:lang w:val="ro-RO" w:eastAsia="en-US"/>
              </w:rPr>
              <w:t>1067</w:t>
            </w:r>
          </w:p>
        </w:tc>
        <w:tc>
          <w:tcPr>
            <w:tcW w:w="581" w:type="pct"/>
            <w:shd w:val="clear" w:color="auto" w:fill="F2F2F2" w:themeFill="background1" w:themeFillShade="F2"/>
            <w:vAlign w:val="bottom"/>
          </w:tcPr>
          <w:p w14:paraId="006439B1" w14:textId="77777777" w:rsidR="003F10EE" w:rsidRPr="003F10EE" w:rsidRDefault="003F10EE" w:rsidP="003F10EE">
            <w:pPr>
              <w:spacing w:after="0" w:line="240" w:lineRule="auto"/>
              <w:jc w:val="right"/>
              <w:rPr>
                <w:rFonts w:eastAsiaTheme="minorHAnsi"/>
                <w:b/>
                <w:lang w:val="ro-RO" w:eastAsia="en-US"/>
              </w:rPr>
            </w:pPr>
            <w:r w:rsidRPr="003F10EE">
              <w:rPr>
                <w:rFonts w:eastAsiaTheme="minorHAnsi"/>
                <w:b/>
                <w:lang w:val="ro-RO" w:eastAsia="en-US"/>
              </w:rPr>
              <w:t>1642</w:t>
            </w:r>
          </w:p>
        </w:tc>
        <w:tc>
          <w:tcPr>
            <w:tcW w:w="581" w:type="pct"/>
            <w:shd w:val="clear" w:color="auto" w:fill="F2F2F2" w:themeFill="background1" w:themeFillShade="F2"/>
            <w:vAlign w:val="bottom"/>
          </w:tcPr>
          <w:p w14:paraId="2005ECAE" w14:textId="77777777" w:rsidR="003F10EE" w:rsidRPr="003F10EE" w:rsidRDefault="003F10EE" w:rsidP="003F10EE">
            <w:pPr>
              <w:spacing w:after="0" w:line="240" w:lineRule="auto"/>
              <w:jc w:val="right"/>
              <w:rPr>
                <w:rFonts w:eastAsiaTheme="minorHAnsi"/>
                <w:b/>
                <w:lang w:val="ro-RO" w:eastAsia="en-US"/>
              </w:rPr>
            </w:pPr>
            <w:r w:rsidRPr="003F10EE">
              <w:rPr>
                <w:rFonts w:eastAsiaTheme="minorHAnsi"/>
                <w:b/>
                <w:lang w:val="ro-RO" w:eastAsia="en-US"/>
              </w:rPr>
              <w:t>916</w:t>
            </w:r>
          </w:p>
        </w:tc>
        <w:tc>
          <w:tcPr>
            <w:tcW w:w="581" w:type="pct"/>
            <w:shd w:val="clear" w:color="auto" w:fill="F2F2F2" w:themeFill="background1" w:themeFillShade="F2"/>
            <w:vAlign w:val="bottom"/>
          </w:tcPr>
          <w:p w14:paraId="1E559D97" w14:textId="77777777" w:rsidR="003F10EE" w:rsidRPr="003F10EE" w:rsidRDefault="003F10EE" w:rsidP="003F10EE">
            <w:pPr>
              <w:spacing w:after="0" w:line="240" w:lineRule="auto"/>
              <w:jc w:val="right"/>
              <w:rPr>
                <w:rFonts w:eastAsiaTheme="minorHAnsi"/>
                <w:b/>
                <w:lang w:val="ro-RO" w:eastAsia="en-US"/>
              </w:rPr>
            </w:pPr>
            <w:r w:rsidRPr="003F10EE">
              <w:rPr>
                <w:rFonts w:eastAsiaTheme="minorHAnsi"/>
                <w:b/>
                <w:lang w:val="ro-RO" w:eastAsia="en-US"/>
              </w:rPr>
              <w:t>418</w:t>
            </w:r>
          </w:p>
        </w:tc>
        <w:tc>
          <w:tcPr>
            <w:tcW w:w="581" w:type="pct"/>
            <w:shd w:val="clear" w:color="auto" w:fill="F2F2F2" w:themeFill="background1" w:themeFillShade="F2"/>
            <w:vAlign w:val="bottom"/>
          </w:tcPr>
          <w:p w14:paraId="558B6B91" w14:textId="77777777" w:rsidR="003F10EE" w:rsidRPr="003F10EE" w:rsidRDefault="003F10EE" w:rsidP="003F10EE">
            <w:pPr>
              <w:spacing w:after="0" w:line="240" w:lineRule="auto"/>
              <w:jc w:val="right"/>
              <w:rPr>
                <w:rFonts w:eastAsiaTheme="minorHAnsi"/>
                <w:b/>
                <w:lang w:val="ro-RO" w:eastAsia="en-US"/>
              </w:rPr>
            </w:pPr>
            <w:r w:rsidRPr="003F10EE">
              <w:rPr>
                <w:rFonts w:eastAsiaTheme="minorHAnsi"/>
                <w:b/>
                <w:lang w:val="ro-RO" w:eastAsia="en-US"/>
              </w:rPr>
              <w:t>865</w:t>
            </w:r>
          </w:p>
        </w:tc>
        <w:tc>
          <w:tcPr>
            <w:tcW w:w="579" w:type="pct"/>
            <w:shd w:val="clear" w:color="auto" w:fill="F2F2F2" w:themeFill="background1" w:themeFillShade="F2"/>
            <w:vAlign w:val="bottom"/>
          </w:tcPr>
          <w:p w14:paraId="60AA7EFA" w14:textId="77777777" w:rsidR="003F10EE" w:rsidRPr="003F10EE" w:rsidRDefault="003F10EE" w:rsidP="003F10EE">
            <w:pPr>
              <w:spacing w:after="0" w:line="240" w:lineRule="auto"/>
              <w:jc w:val="right"/>
              <w:rPr>
                <w:rFonts w:eastAsiaTheme="minorHAnsi"/>
                <w:b/>
                <w:lang w:val="ro-RO" w:eastAsia="en-US"/>
              </w:rPr>
            </w:pPr>
            <w:r w:rsidRPr="003F10EE">
              <w:rPr>
                <w:rFonts w:eastAsiaTheme="minorHAnsi"/>
                <w:b/>
                <w:lang w:val="ro-RO" w:eastAsia="en-US"/>
              </w:rPr>
              <w:t>658</w:t>
            </w:r>
          </w:p>
        </w:tc>
      </w:tr>
    </w:tbl>
    <w:p w14:paraId="3E82FCC9" w14:textId="77777777" w:rsidR="00FC3BA3" w:rsidRDefault="00FC3BA3" w:rsidP="00FC3BA3">
      <w:pPr>
        <w:rPr>
          <w:sz w:val="20"/>
          <w:szCs w:val="20"/>
          <w:lang w:val="ro-RO"/>
        </w:rPr>
      </w:pPr>
      <w:r w:rsidRPr="00993E32">
        <w:rPr>
          <w:sz w:val="20"/>
          <w:szCs w:val="20"/>
          <w:lang w:val="ro-RO"/>
        </w:rPr>
        <w:t>Sursa: INS- Tempo (</w:t>
      </w:r>
      <w:r>
        <w:rPr>
          <w:sz w:val="20"/>
          <w:szCs w:val="20"/>
          <w:lang w:val="ro-RO"/>
        </w:rPr>
        <w:t>INT</w:t>
      </w:r>
      <w:r w:rsidRPr="00993E32">
        <w:rPr>
          <w:sz w:val="20"/>
          <w:szCs w:val="20"/>
          <w:lang w:val="ro-RO"/>
        </w:rPr>
        <w:t>10</w:t>
      </w:r>
      <w:r>
        <w:rPr>
          <w:sz w:val="20"/>
          <w:szCs w:val="20"/>
          <w:lang w:val="ro-RO"/>
        </w:rPr>
        <w:t>5D</w:t>
      </w:r>
      <w:r w:rsidRPr="00993E32">
        <w:rPr>
          <w:sz w:val="20"/>
          <w:szCs w:val="20"/>
          <w:lang w:val="ro-RO"/>
        </w:rPr>
        <w:t>), 2020</w:t>
      </w:r>
    </w:p>
    <w:p w14:paraId="42288C34" w14:textId="77777777" w:rsidR="005D3A20" w:rsidRPr="00993E32" w:rsidRDefault="005D3A20" w:rsidP="00DA4145">
      <w:pPr>
        <w:spacing w:after="0" w:line="240" w:lineRule="auto"/>
        <w:rPr>
          <w:sz w:val="20"/>
          <w:szCs w:val="20"/>
          <w:lang w:val="ro-RO"/>
        </w:rPr>
      </w:pPr>
    </w:p>
    <w:p w14:paraId="289770EC" w14:textId="77777777" w:rsidR="00C64173" w:rsidRPr="00C64173" w:rsidRDefault="003F10EE" w:rsidP="00C64173">
      <w:pPr>
        <w:rPr>
          <w:b/>
          <w:lang w:val="ro-RO"/>
        </w:rPr>
      </w:pPr>
      <w:r w:rsidRPr="003F10EE">
        <w:rPr>
          <w:b/>
          <w:noProof/>
          <w:lang w:eastAsia="en-US"/>
        </w:rPr>
        <w:drawing>
          <wp:inline distT="0" distB="0" distL="0" distR="0" wp14:anchorId="4D040E6D" wp14:editId="2FAA4CA2">
            <wp:extent cx="5940006" cy="3416061"/>
            <wp:effectExtent l="0" t="0" r="0" b="0"/>
            <wp:docPr id="30"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4D3D2E4" w14:textId="77777777" w:rsidR="002E258E" w:rsidRDefault="002E258E" w:rsidP="00C64173">
      <w:pPr>
        <w:pStyle w:val="Subtitle"/>
        <w:rPr>
          <w:rFonts w:asciiTheme="minorHAnsi" w:hAnsiTheme="minorHAnsi"/>
          <w:color w:val="FF0000"/>
          <w:lang w:val="ro-RO"/>
        </w:rPr>
      </w:pPr>
    </w:p>
    <w:p w14:paraId="5D4E67C4" w14:textId="77777777" w:rsidR="003F10EE" w:rsidRPr="003F10EE" w:rsidRDefault="003F10EE" w:rsidP="003F10EE">
      <w:pPr>
        <w:rPr>
          <w:lang w:val="ro-RO" w:eastAsia="ja-JP"/>
        </w:rPr>
      </w:pPr>
    </w:p>
    <w:p w14:paraId="23EFBC79" w14:textId="77777777" w:rsidR="00E878C3" w:rsidRPr="00993E32" w:rsidRDefault="00E878C3" w:rsidP="00B27728">
      <w:pPr>
        <w:jc w:val="center"/>
        <w:rPr>
          <w:sz w:val="20"/>
          <w:szCs w:val="20"/>
          <w:lang w:val="ro-RO"/>
        </w:rPr>
      </w:pPr>
    </w:p>
    <w:p w14:paraId="3F1E2182" w14:textId="77777777" w:rsidR="007F52BE" w:rsidRDefault="007F52BE" w:rsidP="00886185">
      <w:pPr>
        <w:jc w:val="both"/>
        <w:rPr>
          <w:b/>
          <w:noProof/>
          <w:lang w:val="ro-RO" w:eastAsia="ro-RO"/>
        </w:rPr>
      </w:pPr>
    </w:p>
    <w:p w14:paraId="01F850DF" w14:textId="77777777" w:rsidR="00D21BB1" w:rsidRPr="005B25CF" w:rsidRDefault="00D21BB1" w:rsidP="00D21BB1">
      <w:pPr>
        <w:pStyle w:val="Heading2"/>
        <w:rPr>
          <w:rFonts w:asciiTheme="minorHAnsi" w:hAnsiTheme="minorHAnsi"/>
          <w:color w:val="auto"/>
          <w:sz w:val="24"/>
          <w:szCs w:val="24"/>
          <w:lang w:val="ro-RO"/>
        </w:rPr>
      </w:pPr>
      <w:bookmarkStart w:id="4" w:name="_Toc426633841"/>
      <w:r w:rsidRPr="005B25CF">
        <w:rPr>
          <w:rFonts w:asciiTheme="minorHAnsi" w:hAnsiTheme="minorHAnsi"/>
          <w:color w:val="auto"/>
          <w:sz w:val="24"/>
          <w:szCs w:val="24"/>
          <w:lang w:val="ro-RO"/>
        </w:rPr>
        <w:lastRenderedPageBreak/>
        <w:t>II. Interpretarea datelor statistice</w:t>
      </w:r>
      <w:bookmarkEnd w:id="4"/>
      <w:r w:rsidRPr="005B25CF">
        <w:rPr>
          <w:rFonts w:asciiTheme="minorHAnsi" w:hAnsiTheme="minorHAnsi"/>
          <w:color w:val="auto"/>
          <w:sz w:val="24"/>
          <w:szCs w:val="24"/>
          <w:lang w:val="ro-RO"/>
        </w:rPr>
        <w:t xml:space="preserve"> </w:t>
      </w:r>
    </w:p>
    <w:p w14:paraId="2E4329EB" w14:textId="77777777" w:rsidR="00D21BB1" w:rsidRPr="005B25CF" w:rsidRDefault="00D21BB1" w:rsidP="000E3113">
      <w:pPr>
        <w:pStyle w:val="Heading3"/>
        <w:rPr>
          <w:rFonts w:asciiTheme="minorHAnsi" w:hAnsiTheme="minorHAnsi"/>
          <w:i/>
          <w:color w:val="auto"/>
          <w:sz w:val="24"/>
          <w:szCs w:val="24"/>
          <w:lang w:val="ro-RO"/>
        </w:rPr>
      </w:pPr>
      <w:r w:rsidRPr="005B25CF">
        <w:rPr>
          <w:rFonts w:asciiTheme="minorHAnsi" w:hAnsiTheme="minorHAnsi"/>
          <w:color w:val="auto"/>
          <w:sz w:val="24"/>
          <w:szCs w:val="24"/>
          <w:lang w:val="ro-RO"/>
        </w:rPr>
        <w:t xml:space="preserve">II.1. Analiză comparativă populația ocupată/numărul mediu de salariați/câștigul nominal brut </w:t>
      </w:r>
      <w:r w:rsidRPr="005B25CF">
        <w:rPr>
          <w:rFonts w:asciiTheme="minorHAnsi" w:hAnsiTheme="minorHAnsi"/>
          <w:i/>
          <w:color w:val="auto"/>
          <w:sz w:val="24"/>
          <w:szCs w:val="24"/>
          <w:lang w:val="ro-RO"/>
        </w:rPr>
        <w:t>(indicele performanței - IP)</w:t>
      </w:r>
    </w:p>
    <w:p w14:paraId="61ABEAF9" w14:textId="77777777" w:rsidR="000E3113" w:rsidRPr="000E3113" w:rsidRDefault="000E3113" w:rsidP="000E3113">
      <w:pPr>
        <w:rPr>
          <w:lang w:val="ro-RO" w:eastAsia="en-US"/>
        </w:rPr>
      </w:pPr>
    </w:p>
    <w:p w14:paraId="1B6231B2" w14:textId="77777777" w:rsidR="00D21BB1" w:rsidRPr="00200FE2" w:rsidRDefault="00D21BB1" w:rsidP="00D21BB1">
      <w:pPr>
        <w:rPr>
          <w:b/>
          <w:i/>
          <w:lang w:val="ro-RO"/>
        </w:rPr>
      </w:pPr>
      <w:r w:rsidRPr="00200FE2">
        <w:rPr>
          <w:b/>
          <w:i/>
          <w:lang w:val="ro-RO"/>
        </w:rPr>
        <w:t xml:space="preserve">1. Populația ocupată civilă </w:t>
      </w:r>
    </w:p>
    <w:p w14:paraId="211927F9" w14:textId="77777777" w:rsidR="00206A49" w:rsidRPr="00206A49" w:rsidRDefault="00206A49" w:rsidP="00D21BB1">
      <w:pPr>
        <w:jc w:val="both"/>
        <w:rPr>
          <w:lang w:val="ro-RO"/>
        </w:rPr>
      </w:pPr>
      <w:r w:rsidRPr="00206A49">
        <w:rPr>
          <w:lang w:val="ro-RO"/>
        </w:rPr>
        <w:t>Evoluția populației ocupate în domeniul producerii și furnizării de energie electrică și termică, gaze, apă caldă și aer condiționat este cu preponderență negativă în toate județele regiunii. Cele mai semnificative descreșteri ale acestui indicator sunt înregistrate în județele Mehedinți (-60% în 201</w:t>
      </w:r>
      <w:r>
        <w:rPr>
          <w:lang w:val="ro-RO"/>
        </w:rPr>
        <w:t>8</w:t>
      </w:r>
      <w:r w:rsidRPr="00206A49">
        <w:rPr>
          <w:lang w:val="ro-RO"/>
        </w:rPr>
        <w:t xml:space="preserve"> față de valoarea din 2014) și Olt (-33,33% în 2018 față de valoarea din 2014). </w:t>
      </w:r>
    </w:p>
    <w:p w14:paraId="5D1F38AC" w14:textId="77777777" w:rsidR="00206A49" w:rsidRPr="00206A49" w:rsidRDefault="00C1284C" w:rsidP="00D21BB1">
      <w:pPr>
        <w:jc w:val="both"/>
        <w:rPr>
          <w:lang w:val="ro-RO"/>
        </w:rPr>
      </w:pPr>
      <w:r w:rsidRPr="00206A49">
        <w:rPr>
          <w:lang w:val="ro-RO"/>
        </w:rPr>
        <w:t xml:space="preserve">În perioada 2014-2018, numărul persoanelor ocupate în </w:t>
      </w:r>
      <w:r w:rsidR="00206A49" w:rsidRPr="00206A49">
        <w:rPr>
          <w:lang w:val="ro-RO"/>
        </w:rPr>
        <w:t xml:space="preserve">domeniul producerii și furnizării de energie electrică și termică, gaze, apă caldă și aer condiționat </w:t>
      </w:r>
      <w:r w:rsidRPr="00206A49">
        <w:rPr>
          <w:lang w:val="ro-RO"/>
        </w:rPr>
        <w:t xml:space="preserve">a </w:t>
      </w:r>
      <w:r w:rsidR="00206A49" w:rsidRPr="00206A49">
        <w:rPr>
          <w:lang w:val="ro-RO"/>
        </w:rPr>
        <w:t>scăzut</w:t>
      </w:r>
      <w:r w:rsidRPr="00206A49">
        <w:rPr>
          <w:lang w:val="ro-RO"/>
        </w:rPr>
        <w:t xml:space="preserve"> cu </w:t>
      </w:r>
      <w:r w:rsidR="00206A49" w:rsidRPr="00206A49">
        <w:rPr>
          <w:lang w:val="ro-RO"/>
        </w:rPr>
        <w:t>24</w:t>
      </w:r>
      <w:r w:rsidRPr="00206A49">
        <w:rPr>
          <w:lang w:val="ro-RO"/>
        </w:rPr>
        <w:t>%</w:t>
      </w:r>
      <w:r w:rsidR="003756DF" w:rsidRPr="00206A49">
        <w:rPr>
          <w:lang w:val="ro-RO"/>
        </w:rPr>
        <w:t xml:space="preserve"> </w:t>
      </w:r>
      <w:r w:rsidR="00206A49" w:rsidRPr="00206A49">
        <w:rPr>
          <w:lang w:val="ro-RO"/>
        </w:rPr>
        <w:t>(-3</w:t>
      </w:r>
      <w:r w:rsidR="00AD2AA9" w:rsidRPr="00206A49">
        <w:rPr>
          <w:lang w:val="ro-RO"/>
        </w:rPr>
        <w:t xml:space="preserve"> mii persoane) la nivel regional</w:t>
      </w:r>
      <w:r w:rsidR="00AD2AA9">
        <w:rPr>
          <w:lang w:val="ro-RO"/>
        </w:rPr>
        <w:t xml:space="preserve">. </w:t>
      </w:r>
      <w:r w:rsidR="00AD2AA9" w:rsidRPr="00206A49">
        <w:rPr>
          <w:lang w:val="ro-RO"/>
        </w:rPr>
        <w:t xml:space="preserve">În județe, populația ocupată în </w:t>
      </w:r>
      <w:r w:rsidR="00206A49" w:rsidRPr="00206A49">
        <w:rPr>
          <w:lang w:val="ro-RO"/>
        </w:rPr>
        <w:t xml:space="preserve">domeniul producerii și furnizării de energie electrică și termică, gaze, apă caldă și aer condiționat </w:t>
      </w:r>
      <w:r w:rsidR="00AD2AA9" w:rsidRPr="00206A49">
        <w:rPr>
          <w:lang w:val="ro-RO"/>
        </w:rPr>
        <w:t xml:space="preserve">a </w:t>
      </w:r>
      <w:r w:rsidR="00206A49" w:rsidRPr="00206A49">
        <w:rPr>
          <w:lang w:val="ro-RO"/>
        </w:rPr>
        <w:t>scăzut</w:t>
      </w:r>
      <w:r w:rsidR="00AD2AA9" w:rsidRPr="00206A49">
        <w:rPr>
          <w:lang w:val="ro-RO"/>
        </w:rPr>
        <w:t xml:space="preserve"> cu </w:t>
      </w:r>
      <w:r w:rsidR="00206A49" w:rsidRPr="00206A49">
        <w:rPr>
          <w:lang w:val="ro-RO"/>
        </w:rPr>
        <w:t>60</w:t>
      </w:r>
      <w:r w:rsidR="00AD2AA9" w:rsidRPr="00206A49">
        <w:rPr>
          <w:lang w:val="ro-RO"/>
        </w:rPr>
        <w:t>% (</w:t>
      </w:r>
      <w:r w:rsidR="00206A49" w:rsidRPr="00206A49">
        <w:rPr>
          <w:lang w:val="ro-RO"/>
        </w:rPr>
        <w:t>-1,2</w:t>
      </w:r>
      <w:r w:rsidR="00AD2AA9" w:rsidRPr="00206A49">
        <w:rPr>
          <w:lang w:val="ro-RO"/>
        </w:rPr>
        <w:t xml:space="preserve"> mii persoane) în Mehedinți, cu </w:t>
      </w:r>
      <w:r w:rsidR="00206A49" w:rsidRPr="00206A49">
        <w:rPr>
          <w:lang w:val="ro-RO"/>
        </w:rPr>
        <w:t>15,56</w:t>
      </w:r>
      <w:r w:rsidR="00AD2AA9" w:rsidRPr="00206A49">
        <w:rPr>
          <w:lang w:val="ro-RO"/>
        </w:rPr>
        <w:t>% (</w:t>
      </w:r>
      <w:r w:rsidR="00206A49" w:rsidRPr="00206A49">
        <w:rPr>
          <w:lang w:val="ro-RO"/>
        </w:rPr>
        <w:t>-0,7</w:t>
      </w:r>
      <w:r w:rsidR="00AD2AA9" w:rsidRPr="00206A49">
        <w:rPr>
          <w:lang w:val="ro-RO"/>
        </w:rPr>
        <w:t xml:space="preserve"> mii persoane) în Gorj, cu </w:t>
      </w:r>
      <w:r w:rsidR="00206A49" w:rsidRPr="00206A49">
        <w:rPr>
          <w:lang w:val="ro-RO"/>
        </w:rPr>
        <w:t>33,33</w:t>
      </w:r>
      <w:r w:rsidR="00AD2AA9" w:rsidRPr="00206A49">
        <w:rPr>
          <w:lang w:val="ro-RO"/>
        </w:rPr>
        <w:t>% (</w:t>
      </w:r>
      <w:r w:rsidR="00206A49" w:rsidRPr="00206A49">
        <w:rPr>
          <w:lang w:val="ro-RO"/>
        </w:rPr>
        <w:t>-0,2</w:t>
      </w:r>
      <w:r w:rsidR="00AD2AA9" w:rsidRPr="00206A49">
        <w:rPr>
          <w:lang w:val="ro-RO"/>
        </w:rPr>
        <w:t xml:space="preserve"> mii persoane) în Olt, cu </w:t>
      </w:r>
      <w:r w:rsidR="00206A49" w:rsidRPr="00206A49">
        <w:rPr>
          <w:lang w:val="ro-RO"/>
        </w:rPr>
        <w:t>16,13</w:t>
      </w:r>
      <w:r w:rsidR="00AD2AA9" w:rsidRPr="00206A49">
        <w:rPr>
          <w:lang w:val="ro-RO"/>
        </w:rPr>
        <w:t>% (</w:t>
      </w:r>
      <w:r w:rsidR="00206A49" w:rsidRPr="00206A49">
        <w:rPr>
          <w:lang w:val="ro-RO"/>
        </w:rPr>
        <w:t>-</w:t>
      </w:r>
      <w:r w:rsidR="00AD2AA9" w:rsidRPr="00206A49">
        <w:rPr>
          <w:lang w:val="ro-RO"/>
        </w:rPr>
        <w:t xml:space="preserve"> </w:t>
      </w:r>
      <w:r w:rsidR="00206A49" w:rsidRPr="00206A49">
        <w:rPr>
          <w:lang w:val="ro-RO"/>
        </w:rPr>
        <w:t>0</w:t>
      </w:r>
      <w:r w:rsidR="00AD2AA9" w:rsidRPr="00206A49">
        <w:rPr>
          <w:lang w:val="ro-RO"/>
        </w:rPr>
        <w:t xml:space="preserve">,5 mii persoane) în Dolj și cu </w:t>
      </w:r>
      <w:r w:rsidR="00206A49" w:rsidRPr="00206A49">
        <w:rPr>
          <w:lang w:val="ro-RO"/>
        </w:rPr>
        <w:t>17,39</w:t>
      </w:r>
      <w:r w:rsidR="00AD2AA9" w:rsidRPr="00206A49">
        <w:rPr>
          <w:lang w:val="ro-RO"/>
        </w:rPr>
        <w:t>% în Vâlcea.</w:t>
      </w:r>
      <w:r w:rsidR="009F4543" w:rsidRPr="00206A49">
        <w:rPr>
          <w:lang w:val="ro-RO"/>
        </w:rPr>
        <w:t xml:space="preserve"> </w:t>
      </w:r>
    </w:p>
    <w:p w14:paraId="11CE07B0" w14:textId="77777777" w:rsidR="009F4543" w:rsidRPr="00E87760" w:rsidRDefault="00E87760" w:rsidP="00D21BB1">
      <w:pPr>
        <w:jc w:val="both"/>
        <w:rPr>
          <w:lang w:val="ro-RO"/>
        </w:rPr>
      </w:pPr>
      <w:r w:rsidRPr="00E87760">
        <w:rPr>
          <w:lang w:val="ro-RO"/>
        </w:rPr>
        <w:t>P</w:t>
      </w:r>
      <w:r w:rsidR="009F4543" w:rsidRPr="00E87760">
        <w:rPr>
          <w:lang w:val="ro-RO"/>
        </w:rPr>
        <w:t xml:space="preserve">opulația ocupată în </w:t>
      </w:r>
      <w:r w:rsidRPr="00E87760">
        <w:rPr>
          <w:lang w:val="ro-RO"/>
        </w:rPr>
        <w:t>domeniul producerii și furnizării de energie electrică și termică, gaze, apă caldă și aer condiționat</w:t>
      </w:r>
      <w:r w:rsidR="009F4543" w:rsidRPr="00E87760">
        <w:rPr>
          <w:lang w:val="ro-RO"/>
        </w:rPr>
        <w:t xml:space="preserve"> în 2018 era cu </w:t>
      </w:r>
      <w:r w:rsidRPr="00E87760">
        <w:rPr>
          <w:lang w:val="ro-RO"/>
        </w:rPr>
        <w:t>33,57</w:t>
      </w:r>
      <w:r w:rsidR="009F4543" w:rsidRPr="00E87760">
        <w:rPr>
          <w:lang w:val="ro-RO"/>
        </w:rPr>
        <w:t>% ( -</w:t>
      </w:r>
      <w:r w:rsidRPr="00E87760">
        <w:rPr>
          <w:lang w:val="ro-RO"/>
        </w:rPr>
        <w:t>4,8</w:t>
      </w:r>
      <w:r w:rsidR="009F4543" w:rsidRPr="00E87760">
        <w:rPr>
          <w:lang w:val="ro-RO"/>
        </w:rPr>
        <w:t xml:space="preserve"> mii persoane) mai redusă decât în anul 2008 la nivel regional. </w:t>
      </w:r>
    </w:p>
    <w:p w14:paraId="28099F50" w14:textId="77777777" w:rsidR="00273D10" w:rsidRPr="00BF348E" w:rsidRDefault="00D5604E" w:rsidP="00BF348E">
      <w:r w:rsidRPr="00BF348E">
        <w:t>Pentru intervalul 2014-2018,</w:t>
      </w:r>
      <w:r w:rsidR="00542B0D" w:rsidRPr="00BF348E">
        <w:t xml:space="preserve"> evoluția indicatorului la nivel regional a fost </w:t>
      </w:r>
      <w:r w:rsidR="00E87760" w:rsidRPr="00BF348E">
        <w:t xml:space="preserve">negativă, situație care s-a manifestat în toate județele. </w:t>
      </w:r>
      <w:r w:rsidRPr="00BF348E">
        <w:t xml:space="preserve"> </w:t>
      </w:r>
      <w:r w:rsidR="00E87760" w:rsidRPr="00BF348E">
        <w:t>În perioada 2014-2018, numărul persoanelor ocupate în domeniul producerii și furnizării de energie electrică și termică, gaze, apă caldă și aer condiționat a scăzut cu 24% (-3 mii persoane).</w:t>
      </w:r>
    </w:p>
    <w:p w14:paraId="143198A1" w14:textId="77777777" w:rsidR="008D1630" w:rsidRPr="00BF348E" w:rsidRDefault="00D5604E" w:rsidP="00BF348E">
      <w:r w:rsidRPr="00BF348E">
        <w:t>Raportat la anul 2008, la nivel regional</w:t>
      </w:r>
      <w:r w:rsidR="00E87760" w:rsidRPr="00BF348E">
        <w:t xml:space="preserve">, </w:t>
      </w:r>
      <w:r w:rsidRPr="00BF348E">
        <w:t xml:space="preserve"> </w:t>
      </w:r>
      <w:r w:rsidR="00E87760" w:rsidRPr="00BF348E">
        <w:t>Populația ocupată în domeniul producerii și furnizării de energie electrică și termică, gaze, apă caldă și aer condiționat era cu 33,57% ( -4,8 mii persoane) mai redusă.</w:t>
      </w:r>
    </w:p>
    <w:p w14:paraId="4DB926CA" w14:textId="77777777" w:rsidR="00273D10" w:rsidRPr="00680D29" w:rsidRDefault="00D21BB1" w:rsidP="00273D10">
      <w:pPr>
        <w:rPr>
          <w:b/>
          <w:i/>
          <w:lang w:val="ro-RO"/>
        </w:rPr>
      </w:pPr>
      <w:r w:rsidRPr="00680D29">
        <w:rPr>
          <w:b/>
          <w:i/>
          <w:lang w:val="ro-RO"/>
        </w:rPr>
        <w:t xml:space="preserve">2. Numărul mediu al salariaților </w:t>
      </w:r>
    </w:p>
    <w:p w14:paraId="70B561AA" w14:textId="7C855A9C" w:rsidR="002A453B" w:rsidRPr="00BF348E" w:rsidRDefault="00582D0D" w:rsidP="00BF348E">
      <w:pPr>
        <w:jc w:val="both"/>
        <w:rPr>
          <w:lang w:val="ro-RO"/>
        </w:rPr>
      </w:pPr>
      <w:r w:rsidRPr="00680D29">
        <w:rPr>
          <w:lang w:val="ro-RO"/>
        </w:rPr>
        <w:t xml:space="preserve">Numărul mediu al salariaților în domeniul producerii și furnizării de energie electrică și termică, gaze, apă caldă și aer condiționat a înregistrat o evoluție negativă la nivelul tuturor  județelor  regiunii, în perioada 2014-2018. Numeric, cea mai pronunțată scădere s-a manifestat la nivelul județului Mehedinți (-1279 persoane), urmat de județele Gorj, Dolj și Vâlcea, cu (-537, -526 respectiv -442 persoane). Numărul salariaților în domeniu, în județul Olt, a scăzut cu 192 persoane, în perioada  menționată. </w:t>
      </w:r>
    </w:p>
    <w:p w14:paraId="79709803" w14:textId="77777777" w:rsidR="00F704C4" w:rsidRPr="00BF348E" w:rsidRDefault="002A453B" w:rsidP="00BF348E">
      <w:r w:rsidRPr="00BF348E">
        <w:t>L</w:t>
      </w:r>
      <w:r w:rsidR="00F704C4" w:rsidRPr="00BF348E">
        <w:t>a nivel regional</w:t>
      </w:r>
      <w:r w:rsidRPr="00BF348E">
        <w:t xml:space="preserve"> </w:t>
      </w:r>
      <w:r w:rsidR="00786335" w:rsidRPr="00BF348E">
        <w:t>în toată perioada 2008</w:t>
      </w:r>
      <w:r w:rsidRPr="00BF348E">
        <w:t>-2018, numărul mediu al salariaților în</w:t>
      </w:r>
      <w:r w:rsidR="00680D29" w:rsidRPr="00BF348E">
        <w:t xml:space="preserve"> domeniul producerii și furnizării de energie electrică și termică, gaze, apă caldă și aer condiționat a înregistrat o evoluție negativă</w:t>
      </w:r>
      <w:r w:rsidRPr="00BF348E">
        <w:t xml:space="preserve">. </w:t>
      </w:r>
      <w:r w:rsidR="00680D29" w:rsidRPr="00BF348E">
        <w:t>Scăderea</w:t>
      </w:r>
      <w:r w:rsidRPr="00BF348E">
        <w:t xml:space="preserve"> s-a manifestat atât la nivel regional cât și la nivelul fiecărui județ în parte. </w:t>
      </w:r>
      <w:r w:rsidR="00680D29" w:rsidRPr="00BF348E">
        <w:t>Scăderea totală regională a fost de – 24,14% (-2976 salariați) raportat la anul 2014 și de -35,93% (-5041 salariați) raportat la anul 2008.</w:t>
      </w:r>
    </w:p>
    <w:p w14:paraId="6F84A299" w14:textId="77777777" w:rsidR="00D21BB1" w:rsidRPr="001A737C" w:rsidRDefault="00D21BB1" w:rsidP="00D21BB1">
      <w:pPr>
        <w:jc w:val="both"/>
        <w:rPr>
          <w:b/>
          <w:i/>
          <w:lang w:val="ro-RO"/>
        </w:rPr>
      </w:pPr>
      <w:r w:rsidRPr="001A737C">
        <w:rPr>
          <w:b/>
          <w:i/>
          <w:lang w:val="ro-RO"/>
        </w:rPr>
        <w:lastRenderedPageBreak/>
        <w:t xml:space="preserve">3. Câștigul salarial nominal brut lunar </w:t>
      </w:r>
    </w:p>
    <w:p w14:paraId="4E5EBCFE" w14:textId="77777777" w:rsidR="001A737C" w:rsidRDefault="001A737C" w:rsidP="001A737C">
      <w:pPr>
        <w:jc w:val="both"/>
        <w:rPr>
          <w:lang w:val="ro-RO"/>
        </w:rPr>
      </w:pPr>
      <w:r w:rsidRPr="001A737C">
        <w:rPr>
          <w:lang w:val="ro-RO"/>
        </w:rPr>
        <w:t>Deși numărul mediu de salariați se reduce constant, câștigul salarial nominal brut lunar pentru angajații în sectorul producerii și furnizării de energie electrică și termică, gaze, apă caldă și aer condiționat este în creștere în cazul tuturor județelor, cea mai importantă creștere fiind înregistrată la nivelul județului Mehedinți (peste 83,31% în perioada 2014-2018 și 110,02% raportat la anul 2008), acolo unde s-a înregistrat însă și cea mai importantă reducere a numărului de personal. Județul cu cea mai redusă creștere a salariului nominal brut lunar este județul Gorj (aproximativ 20,97% în perioada 2014-2018).</w:t>
      </w:r>
    </w:p>
    <w:p w14:paraId="23854E64" w14:textId="77777777" w:rsidR="001A737C" w:rsidRDefault="001A737C" w:rsidP="001A737C">
      <w:pPr>
        <w:jc w:val="both"/>
        <w:rPr>
          <w:lang w:val="ro-RO"/>
        </w:rPr>
      </w:pPr>
      <w:r>
        <w:rPr>
          <w:lang w:val="ro-RO"/>
        </w:rPr>
        <w:t>În celelalte județe ale regiunii, creșterile salariale față de anul 2014, au fost de 63,11% în Dolj, 62,49% în Olt și 39,68% în județul Vâlcea.</w:t>
      </w:r>
    </w:p>
    <w:p w14:paraId="4C1D1E4E" w14:textId="77777777" w:rsidR="001A737C" w:rsidRDefault="001A737C" w:rsidP="001A737C">
      <w:pPr>
        <w:jc w:val="both"/>
        <w:rPr>
          <w:lang w:val="ro-RO"/>
        </w:rPr>
      </w:pPr>
      <w:r>
        <w:rPr>
          <w:lang w:val="ro-RO"/>
        </w:rPr>
        <w:t>Cea mai constantă valoare a s</w:t>
      </w:r>
      <w:r w:rsidR="003A48BA">
        <w:rPr>
          <w:lang w:val="ro-RO"/>
        </w:rPr>
        <w:t>a</w:t>
      </w:r>
      <w:r>
        <w:rPr>
          <w:lang w:val="ro-RO"/>
        </w:rPr>
        <w:t>lariului nominal brut lunar s-a înregistrat în județul Dolj, unde, creșterea raportată la valoarea anului 2008, a fost de doar 63,48%.</w:t>
      </w:r>
    </w:p>
    <w:p w14:paraId="14207739" w14:textId="77777777" w:rsidR="001A737C" w:rsidRPr="001A737C" w:rsidRDefault="003A48BA" w:rsidP="001A737C">
      <w:pPr>
        <w:jc w:val="both"/>
        <w:rPr>
          <w:lang w:val="ro-RO"/>
        </w:rPr>
      </w:pPr>
      <w:r>
        <w:rPr>
          <w:lang w:val="ro-RO"/>
        </w:rPr>
        <w:t>La sfâ</w:t>
      </w:r>
      <w:r w:rsidR="001A737C">
        <w:rPr>
          <w:lang w:val="ro-RO"/>
        </w:rPr>
        <w:t>rșitul anului 2018</w:t>
      </w:r>
      <w:r>
        <w:rPr>
          <w:lang w:val="ro-RO"/>
        </w:rPr>
        <w:t xml:space="preserve">, județul cu cel mai mare salariu în domeniu era Olt (6982 lei) iar județul cu cel mai mic salariu în domeniu era Dolj (5001 lei). </w:t>
      </w:r>
    </w:p>
    <w:p w14:paraId="3C8A73DD" w14:textId="77777777" w:rsidR="00D21BB1" w:rsidRPr="00BF348E" w:rsidRDefault="00D21BB1" w:rsidP="00BF348E">
      <w:r w:rsidRPr="00BF348E">
        <w:t xml:space="preserve">La nivel regional salariul nominal brut pentru angajații din </w:t>
      </w:r>
      <w:r w:rsidR="001A737C" w:rsidRPr="00BF348E">
        <w:t xml:space="preserve">domeniul producerii și furnizării de energie electrică și termică, gaze, apă caldă și aer condiționat, </w:t>
      </w:r>
      <w:r w:rsidRPr="00BF348E">
        <w:t>a crescut constant în perioada de analiză, val</w:t>
      </w:r>
      <w:r w:rsidR="00EE1A4A" w:rsidRPr="00BF348E">
        <w:t>oarea indicatorului în anul 2018</w:t>
      </w:r>
      <w:r w:rsidRPr="00BF348E">
        <w:t xml:space="preserve"> fiind mai mare cu </w:t>
      </w:r>
      <w:r w:rsidR="001A737C" w:rsidRPr="00BF348E">
        <w:t>41,05</w:t>
      </w:r>
      <w:r w:rsidRPr="00BF348E">
        <w:t>% față de valoarea din anul 20</w:t>
      </w:r>
      <w:r w:rsidR="00EE1A4A" w:rsidRPr="00BF348E">
        <w:t xml:space="preserve">14 și mai mare cu </w:t>
      </w:r>
      <w:r w:rsidR="001A737C" w:rsidRPr="00BF348E">
        <w:t>67,93</w:t>
      </w:r>
      <w:r w:rsidR="00EE1A4A" w:rsidRPr="00BF348E">
        <w:t xml:space="preserve">% decât valoarea din anul 2008 </w:t>
      </w:r>
      <w:r w:rsidRPr="00BF348E">
        <w:t>.</w:t>
      </w:r>
    </w:p>
    <w:p w14:paraId="598F078A" w14:textId="22F212CD" w:rsidR="00FF55FD" w:rsidRPr="00BF348E" w:rsidRDefault="003A48BA" w:rsidP="00BF348E">
      <w:r w:rsidRPr="00BF348E">
        <w:t>La sfârsitul anului 2018, salariului nominal brut lunar pentru angajații din domeniul producerii și furnizării de energie electrică și termică, gaze, apă caldă și aer condiționat, în regiune, era de 5738 lei.</w:t>
      </w:r>
    </w:p>
    <w:p w14:paraId="5F21131F" w14:textId="77777777" w:rsidR="004D38E4" w:rsidRPr="004D38E4" w:rsidRDefault="004D38E4" w:rsidP="004D38E4">
      <w:pPr>
        <w:shd w:val="clear" w:color="auto" w:fill="D9D9D9" w:themeFill="background1" w:themeFillShade="D9"/>
        <w:rPr>
          <w:b/>
          <w:lang w:val="ro-RO"/>
        </w:rPr>
      </w:pPr>
      <w:r w:rsidRPr="004D38E4">
        <w:rPr>
          <w:b/>
          <w:i/>
          <w:lang w:val="ro-RO"/>
        </w:rPr>
        <w:t>Concluzie:</w:t>
      </w:r>
      <w:r w:rsidRPr="004D38E4">
        <w:rPr>
          <w:b/>
          <w:lang w:val="ro-RO"/>
        </w:rPr>
        <w:t xml:space="preserve"> Valoarea indicelui de performanță = </w:t>
      </w:r>
    </w:p>
    <w:p w14:paraId="12E76BE0" w14:textId="77777777" w:rsidR="004D38E4" w:rsidRDefault="004D38E4" w:rsidP="00FE23E2">
      <w:pPr>
        <w:spacing w:after="0"/>
        <w:jc w:val="both"/>
        <w:rPr>
          <w:lang w:val="ro-RO"/>
        </w:rPr>
      </w:pPr>
      <w:r>
        <w:rPr>
          <w:lang w:val="ro-RO"/>
        </w:rPr>
        <w:t>-1, dacă evoluția a cel puțin 2 din 3 indicatori este preponderent negativă pe perioada analizată</w:t>
      </w:r>
    </w:p>
    <w:p w14:paraId="53221B29" w14:textId="77777777" w:rsidR="004D38E4" w:rsidRDefault="004D38E4" w:rsidP="00FE23E2">
      <w:pPr>
        <w:spacing w:after="0"/>
        <w:jc w:val="both"/>
        <w:rPr>
          <w:lang w:val="ro-RO"/>
        </w:rPr>
      </w:pPr>
      <w:r>
        <w:rPr>
          <w:lang w:val="ro-RO"/>
        </w:rPr>
        <w:t>0, dacă evoluția a cel puțin 1 din 3 indicatori este preponderent negativă pe perioada analizată</w:t>
      </w:r>
    </w:p>
    <w:p w14:paraId="5E78C2DE" w14:textId="77777777" w:rsidR="004D38E4" w:rsidRDefault="004D38E4" w:rsidP="00FE23E2">
      <w:pPr>
        <w:spacing w:after="0" w:line="240" w:lineRule="auto"/>
        <w:jc w:val="both"/>
        <w:rPr>
          <w:lang w:val="ro-RO"/>
        </w:rPr>
      </w:pPr>
      <w:r>
        <w:rPr>
          <w:lang w:val="ro-RO"/>
        </w:rPr>
        <w:t xml:space="preserve">+1, dacă evoluția tuturor indicatorilor este preponderent pozitivă sau cel puțin constantă </w:t>
      </w:r>
    </w:p>
    <w:p w14:paraId="59D8A9B8" w14:textId="77777777" w:rsidR="004D38E4" w:rsidRDefault="004D38E4" w:rsidP="00FE23E2">
      <w:pPr>
        <w:spacing w:after="0" w:line="240" w:lineRule="auto"/>
        <w:jc w:val="both"/>
        <w:rPr>
          <w:lang w:val="ro-RO"/>
        </w:rPr>
      </w:pPr>
      <w:r>
        <w:rPr>
          <w:lang w:val="ro-RO"/>
        </w:rPr>
        <w:t>(variație de +/- 5% în 2018 față de valoarea din 2014) pe perioada analizată</w:t>
      </w:r>
    </w:p>
    <w:p w14:paraId="67F3E756" w14:textId="77777777" w:rsidR="00C20E50" w:rsidRDefault="00C20E50" w:rsidP="00521DAD">
      <w:pPr>
        <w:spacing w:after="0" w:line="240" w:lineRule="auto"/>
        <w:rPr>
          <w:lang w:val="ro-RO"/>
        </w:rPr>
      </w:pPr>
    </w:p>
    <w:tbl>
      <w:tblPr>
        <w:tblStyle w:val="TableGrid"/>
        <w:tblW w:w="0" w:type="auto"/>
        <w:jc w:val="center"/>
        <w:tblLook w:val="04A0" w:firstRow="1" w:lastRow="0" w:firstColumn="1" w:lastColumn="0" w:noHBand="0" w:noVBand="1"/>
      </w:tblPr>
      <w:tblGrid>
        <w:gridCol w:w="1242"/>
        <w:gridCol w:w="3969"/>
      </w:tblGrid>
      <w:tr w:rsidR="00C20E50" w:rsidRPr="00FE23E2" w14:paraId="1A24969F" w14:textId="77777777" w:rsidTr="005B25CF">
        <w:trPr>
          <w:jc w:val="center"/>
        </w:trPr>
        <w:tc>
          <w:tcPr>
            <w:tcW w:w="1242" w:type="dxa"/>
          </w:tcPr>
          <w:p w14:paraId="12FEB2E0" w14:textId="77777777" w:rsidR="00C20E50" w:rsidRPr="00FE23E2" w:rsidRDefault="00C20E50" w:rsidP="006F0E9A"/>
        </w:tc>
        <w:tc>
          <w:tcPr>
            <w:tcW w:w="3969" w:type="dxa"/>
          </w:tcPr>
          <w:p w14:paraId="5020ECAD" w14:textId="77777777" w:rsidR="00C20E50" w:rsidRPr="00FE23E2" w:rsidRDefault="00C20E50" w:rsidP="005B25CF">
            <w:pPr>
              <w:jc w:val="center"/>
              <w:rPr>
                <w:b/>
              </w:rPr>
            </w:pPr>
            <w:r w:rsidRPr="00FE23E2">
              <w:rPr>
                <w:b/>
              </w:rPr>
              <w:t>Valoarea indicelui de performanță (IP)</w:t>
            </w:r>
          </w:p>
        </w:tc>
      </w:tr>
      <w:tr w:rsidR="00C20E50" w:rsidRPr="00FE23E2" w14:paraId="43589EF9" w14:textId="77777777" w:rsidTr="005B25CF">
        <w:trPr>
          <w:jc w:val="center"/>
        </w:trPr>
        <w:tc>
          <w:tcPr>
            <w:tcW w:w="1242" w:type="dxa"/>
          </w:tcPr>
          <w:p w14:paraId="08B30936" w14:textId="77777777" w:rsidR="00C20E50" w:rsidRPr="00FE23E2" w:rsidRDefault="00C20E50" w:rsidP="006F0E9A">
            <w:pPr>
              <w:rPr>
                <w:b/>
              </w:rPr>
            </w:pPr>
            <w:r w:rsidRPr="00FE23E2">
              <w:rPr>
                <w:b/>
              </w:rPr>
              <w:t>Dolj</w:t>
            </w:r>
          </w:p>
        </w:tc>
        <w:tc>
          <w:tcPr>
            <w:tcW w:w="3969" w:type="dxa"/>
          </w:tcPr>
          <w:p w14:paraId="57751FFA" w14:textId="77777777" w:rsidR="00C20E50" w:rsidRPr="00FE23E2" w:rsidRDefault="00D840BF" w:rsidP="005B25CF">
            <w:pPr>
              <w:jc w:val="center"/>
            </w:pPr>
            <w:r>
              <w:t>-</w:t>
            </w:r>
            <w:r w:rsidR="00C20E50" w:rsidRPr="00FE23E2">
              <w:t xml:space="preserve"> 1</w:t>
            </w:r>
          </w:p>
        </w:tc>
      </w:tr>
      <w:tr w:rsidR="00C20E50" w:rsidRPr="00FE23E2" w14:paraId="6C927484" w14:textId="77777777" w:rsidTr="005B25CF">
        <w:trPr>
          <w:jc w:val="center"/>
        </w:trPr>
        <w:tc>
          <w:tcPr>
            <w:tcW w:w="1242" w:type="dxa"/>
          </w:tcPr>
          <w:p w14:paraId="39D7988A" w14:textId="77777777" w:rsidR="00C20E50" w:rsidRPr="00FE23E2" w:rsidRDefault="00C20E50" w:rsidP="006F0E9A">
            <w:pPr>
              <w:rPr>
                <w:b/>
              </w:rPr>
            </w:pPr>
            <w:r w:rsidRPr="00FE23E2">
              <w:rPr>
                <w:b/>
              </w:rPr>
              <w:t>Gorj</w:t>
            </w:r>
          </w:p>
        </w:tc>
        <w:tc>
          <w:tcPr>
            <w:tcW w:w="3969" w:type="dxa"/>
          </w:tcPr>
          <w:p w14:paraId="1F03B70F" w14:textId="77777777" w:rsidR="00C20E50" w:rsidRPr="00FE23E2" w:rsidRDefault="00D840BF" w:rsidP="005B25CF">
            <w:pPr>
              <w:jc w:val="center"/>
            </w:pPr>
            <w:r>
              <w:t>-</w:t>
            </w:r>
            <w:r w:rsidR="00C20E50" w:rsidRPr="00FE23E2">
              <w:t xml:space="preserve"> 1</w:t>
            </w:r>
          </w:p>
        </w:tc>
      </w:tr>
      <w:tr w:rsidR="00C20E50" w:rsidRPr="00FE23E2" w14:paraId="3382DAD1" w14:textId="77777777" w:rsidTr="005B25CF">
        <w:trPr>
          <w:jc w:val="center"/>
        </w:trPr>
        <w:tc>
          <w:tcPr>
            <w:tcW w:w="1242" w:type="dxa"/>
          </w:tcPr>
          <w:p w14:paraId="498CE363" w14:textId="77777777" w:rsidR="00C20E50" w:rsidRPr="00FE23E2" w:rsidRDefault="00C20E50" w:rsidP="006F0E9A">
            <w:pPr>
              <w:rPr>
                <w:b/>
              </w:rPr>
            </w:pPr>
            <w:r w:rsidRPr="00FE23E2">
              <w:rPr>
                <w:b/>
              </w:rPr>
              <w:t>Mehedinți</w:t>
            </w:r>
          </w:p>
        </w:tc>
        <w:tc>
          <w:tcPr>
            <w:tcW w:w="3969" w:type="dxa"/>
          </w:tcPr>
          <w:p w14:paraId="3CFC3B7C" w14:textId="77777777" w:rsidR="00C20E50" w:rsidRPr="00FE23E2" w:rsidRDefault="00D840BF" w:rsidP="005B25CF">
            <w:pPr>
              <w:jc w:val="center"/>
            </w:pPr>
            <w:r>
              <w:t>-</w:t>
            </w:r>
            <w:r w:rsidR="00C20E50" w:rsidRPr="00FE23E2">
              <w:t xml:space="preserve"> 1</w:t>
            </w:r>
          </w:p>
        </w:tc>
      </w:tr>
      <w:tr w:rsidR="00C20E50" w:rsidRPr="00FE23E2" w14:paraId="13F510B9" w14:textId="77777777" w:rsidTr="005B25CF">
        <w:trPr>
          <w:jc w:val="center"/>
        </w:trPr>
        <w:tc>
          <w:tcPr>
            <w:tcW w:w="1242" w:type="dxa"/>
          </w:tcPr>
          <w:p w14:paraId="3E114471" w14:textId="77777777" w:rsidR="00C20E50" w:rsidRPr="00FE23E2" w:rsidRDefault="00C20E50" w:rsidP="006F0E9A">
            <w:pPr>
              <w:rPr>
                <w:b/>
              </w:rPr>
            </w:pPr>
            <w:r w:rsidRPr="00FE23E2">
              <w:rPr>
                <w:b/>
              </w:rPr>
              <w:t>Olt</w:t>
            </w:r>
          </w:p>
        </w:tc>
        <w:tc>
          <w:tcPr>
            <w:tcW w:w="3969" w:type="dxa"/>
          </w:tcPr>
          <w:p w14:paraId="377B6597" w14:textId="77777777" w:rsidR="00C20E50" w:rsidRPr="00FE23E2" w:rsidRDefault="00D840BF" w:rsidP="005B25CF">
            <w:pPr>
              <w:jc w:val="center"/>
            </w:pPr>
            <w:r>
              <w:t>-</w:t>
            </w:r>
            <w:r w:rsidR="00C20E50" w:rsidRPr="00FE23E2">
              <w:t xml:space="preserve"> 1</w:t>
            </w:r>
          </w:p>
        </w:tc>
      </w:tr>
      <w:tr w:rsidR="00C20E50" w:rsidRPr="00FE23E2" w14:paraId="7C7F5D14" w14:textId="77777777" w:rsidTr="005B25CF">
        <w:trPr>
          <w:jc w:val="center"/>
        </w:trPr>
        <w:tc>
          <w:tcPr>
            <w:tcW w:w="1242" w:type="dxa"/>
          </w:tcPr>
          <w:p w14:paraId="3B8F4BE5" w14:textId="77777777" w:rsidR="00C20E50" w:rsidRPr="00FE23E2" w:rsidRDefault="00C20E50" w:rsidP="006F0E9A">
            <w:pPr>
              <w:rPr>
                <w:b/>
              </w:rPr>
            </w:pPr>
            <w:r w:rsidRPr="00FE23E2">
              <w:rPr>
                <w:b/>
              </w:rPr>
              <w:t>Vâlcea</w:t>
            </w:r>
          </w:p>
        </w:tc>
        <w:tc>
          <w:tcPr>
            <w:tcW w:w="3969" w:type="dxa"/>
          </w:tcPr>
          <w:p w14:paraId="035F5CFF" w14:textId="77777777" w:rsidR="00C20E50" w:rsidRPr="00FE23E2" w:rsidRDefault="00D840BF" w:rsidP="005B25CF">
            <w:pPr>
              <w:jc w:val="center"/>
            </w:pPr>
            <w:r>
              <w:t>-</w:t>
            </w:r>
            <w:r w:rsidR="00C20E50" w:rsidRPr="00FE23E2">
              <w:t xml:space="preserve"> 1</w:t>
            </w:r>
          </w:p>
        </w:tc>
      </w:tr>
    </w:tbl>
    <w:p w14:paraId="60C3EEBB" w14:textId="77777777" w:rsidR="00FE23E2" w:rsidRDefault="00FE23E2" w:rsidP="008A1EF1">
      <w:pPr>
        <w:rPr>
          <w:b/>
          <w:lang w:val="ro-RO"/>
        </w:rPr>
      </w:pPr>
    </w:p>
    <w:p w14:paraId="57AA5818" w14:textId="77777777" w:rsidR="000E3113" w:rsidRPr="005B25CF" w:rsidRDefault="000E3113" w:rsidP="000E3113">
      <w:pPr>
        <w:pStyle w:val="Heading3"/>
        <w:jc w:val="both"/>
        <w:rPr>
          <w:rFonts w:asciiTheme="minorHAnsi" w:hAnsiTheme="minorHAnsi"/>
          <w:color w:val="auto"/>
          <w:lang w:val="ro-RO"/>
        </w:rPr>
      </w:pPr>
      <w:r w:rsidRPr="005B25CF">
        <w:rPr>
          <w:rFonts w:asciiTheme="minorHAnsi" w:hAnsiTheme="minorHAnsi"/>
          <w:color w:val="auto"/>
          <w:lang w:val="ro-RO"/>
        </w:rPr>
        <w:t>II.2. Analiză comparativă numărul întreprinderilor active/numărul unităților locale active/ cifra de afaceri a unităților locale active (indicele vitalității afacerilor - IVA)</w:t>
      </w:r>
    </w:p>
    <w:p w14:paraId="3D027A98" w14:textId="77777777" w:rsidR="000E3113" w:rsidRPr="005B25CF" w:rsidRDefault="000E3113" w:rsidP="000E3113">
      <w:pPr>
        <w:rPr>
          <w:b/>
          <w:i/>
          <w:lang w:val="ro-RO"/>
        </w:rPr>
      </w:pPr>
    </w:p>
    <w:p w14:paraId="2325E5F3" w14:textId="77777777" w:rsidR="000E3113" w:rsidRPr="00625A43" w:rsidRDefault="000E3113" w:rsidP="000E3113">
      <w:pPr>
        <w:rPr>
          <w:b/>
          <w:i/>
          <w:lang w:val="ro-RO"/>
        </w:rPr>
      </w:pPr>
      <w:r w:rsidRPr="00625A43">
        <w:rPr>
          <w:b/>
          <w:i/>
          <w:lang w:val="ro-RO"/>
        </w:rPr>
        <w:t>4. Numărul întreprin</w:t>
      </w:r>
      <w:r w:rsidR="00FF55FD" w:rsidRPr="00625A43">
        <w:rPr>
          <w:b/>
          <w:i/>
          <w:lang w:val="ro-RO"/>
        </w:rPr>
        <w:t xml:space="preserve">derilor active </w:t>
      </w:r>
    </w:p>
    <w:p w14:paraId="7FF34EC0" w14:textId="77777777" w:rsidR="00CD4E65" w:rsidRDefault="00CD4E65" w:rsidP="00CD4E65">
      <w:pPr>
        <w:jc w:val="both"/>
        <w:rPr>
          <w:lang w:val="ro-RO"/>
        </w:rPr>
      </w:pPr>
      <w:r>
        <w:rPr>
          <w:lang w:val="ro-RO"/>
        </w:rPr>
        <w:t xml:space="preserve">În ceea ce privește numărul întreprinderilor active, acesta a cunoscut o creștere semnificativă în perioada 2008-2013 în special în județele Dolj (unde numărul de întreprinderi active în domeniul </w:t>
      </w:r>
      <w:r>
        <w:rPr>
          <w:lang w:val="ro-RO"/>
        </w:rPr>
        <w:lastRenderedPageBreak/>
        <w:t xml:space="preserve">producerii și furnizării de energie electrică și termică, gaze, apă caldă și aer condiționat s-a dublat în perioada 2008-2013) și Mehedinți (unde a fost înregistrată o creștere de peste 70% a indicatorului în perioada 2008-2013). </w:t>
      </w:r>
    </w:p>
    <w:p w14:paraId="342113C9" w14:textId="77777777" w:rsidR="00CD4E65" w:rsidRDefault="00CD4E65" w:rsidP="00CD4E65">
      <w:pPr>
        <w:jc w:val="both"/>
        <w:rPr>
          <w:lang w:val="ro-RO"/>
        </w:rPr>
      </w:pPr>
      <w:r>
        <w:rPr>
          <w:lang w:val="ro-RO"/>
        </w:rPr>
        <w:t>Începând cu anul 2014, și, mai ales în perioada 2016-2018, numărul întreprinderilor active a scăzut astfel că, la sfârșitul anului 2018, doar județele Gorj (+14,29%) și Olt (+60%) mai înregistrau valori pozitive ale indicatorului. Numărul întreprinderilor active în domeniul producerii și furnizării de energie electrică și termică, gaze, apă caldă și aer condiționat, a scăzut în perioada 2014-2018 în județele Dolj (-31,82%), Mehedinți (-28,57%) și Vâlcea(</w:t>
      </w:r>
      <w:r w:rsidR="00C76F6B">
        <w:rPr>
          <w:lang w:val="ro-RO"/>
        </w:rPr>
        <w:t xml:space="preserve">-28,57%). </w:t>
      </w:r>
    </w:p>
    <w:p w14:paraId="7400DF8E" w14:textId="77777777" w:rsidR="000E3113" w:rsidRPr="00BF348E" w:rsidRDefault="000E3113" w:rsidP="00BF348E">
      <w:r w:rsidRPr="00BF348E">
        <w:t xml:space="preserve">La nivel regional, numărul întreprinderilor active în </w:t>
      </w:r>
      <w:r w:rsidR="00C76F6B" w:rsidRPr="00BF348E">
        <w:t xml:space="preserve">domeniul producerii și furnizării de energie electrică și termică, gaze, apă caldă și aer condiționat, </w:t>
      </w:r>
      <w:r w:rsidRPr="00BF348E">
        <w:t xml:space="preserve">a </w:t>
      </w:r>
      <w:r w:rsidR="00C76F6B" w:rsidRPr="00BF348E">
        <w:t>scăzut</w:t>
      </w:r>
      <w:r w:rsidRPr="00BF348E">
        <w:t xml:space="preserve"> </w:t>
      </w:r>
      <w:r w:rsidR="00C76F6B" w:rsidRPr="00BF348E">
        <w:t>(-14,58</w:t>
      </w:r>
      <w:r w:rsidR="00D26DD6" w:rsidRPr="00BF348E">
        <w:t>%</w:t>
      </w:r>
      <w:r w:rsidR="00C76F6B" w:rsidRPr="00BF348E">
        <w:t>)</w:t>
      </w:r>
      <w:r w:rsidR="00D26DD6" w:rsidRPr="00BF348E">
        <w:t xml:space="preserve"> în anul 2018</w:t>
      </w:r>
      <w:r w:rsidRPr="00BF348E">
        <w:t>, raportat la valoarea indicatorului din anul 20</w:t>
      </w:r>
      <w:r w:rsidR="00D26DD6" w:rsidRPr="00BF348E">
        <w:t xml:space="preserve">14 și </w:t>
      </w:r>
      <w:r w:rsidR="00B964F9" w:rsidRPr="00BF348E">
        <w:t xml:space="preserve">a </w:t>
      </w:r>
      <w:r w:rsidR="00C76F6B" w:rsidRPr="00BF348E">
        <w:t>crescut</w:t>
      </w:r>
      <w:r w:rsidR="00B964F9" w:rsidRPr="00BF348E">
        <w:t xml:space="preserve"> </w:t>
      </w:r>
      <w:r w:rsidR="00C76F6B" w:rsidRPr="00BF348E">
        <w:t>(+41,38%</w:t>
      </w:r>
      <w:r w:rsidR="00B964F9" w:rsidRPr="00BF348E">
        <w:t>)</w:t>
      </w:r>
      <w:r w:rsidR="00D26DD6" w:rsidRPr="00BF348E">
        <w:t xml:space="preserve"> raportat la valoarea indicatorului din anul 2008</w:t>
      </w:r>
      <w:r w:rsidRPr="00BF348E">
        <w:t>.</w:t>
      </w:r>
    </w:p>
    <w:p w14:paraId="608D4D1C" w14:textId="77777777" w:rsidR="00B964F9" w:rsidRPr="00BF348E" w:rsidRDefault="00B964F9" w:rsidP="00BF348E">
      <w:r w:rsidRPr="00BF348E">
        <w:t xml:space="preserve">Creștere raportată la ambele intervale înregistrează județele </w:t>
      </w:r>
      <w:r w:rsidR="00C76F6B" w:rsidRPr="00BF348E">
        <w:t>Gorj</w:t>
      </w:r>
      <w:r w:rsidRPr="00BF348E">
        <w:t xml:space="preserve"> și Olt. Scădere raportată la ambele intervale înregistrează județul Mehedinți.</w:t>
      </w:r>
    </w:p>
    <w:p w14:paraId="27D41532" w14:textId="77777777" w:rsidR="009E16DA" w:rsidRPr="00BF348E" w:rsidRDefault="009E16DA" w:rsidP="00BF348E">
      <w:r w:rsidRPr="00BF348E">
        <w:t xml:space="preserve">În anul 2018 în </w:t>
      </w:r>
      <w:r w:rsidR="00C76F6B" w:rsidRPr="00BF348E">
        <w:t xml:space="preserve">domeniul producerii și furnizării de energie electrică și termică, gaze, apă caldă și aer condiționat,în regiune, se înregistrau cu </w:t>
      </w:r>
      <w:r w:rsidRPr="00BF348E">
        <w:t xml:space="preserve">7 întreprinderi active mai </w:t>
      </w:r>
      <w:r w:rsidR="00C76F6B" w:rsidRPr="00BF348E">
        <w:t>puțin</w:t>
      </w:r>
      <w:r w:rsidRPr="00BF348E">
        <w:t xml:space="preserve"> decât în anul 2014 și cu </w:t>
      </w:r>
      <w:r w:rsidR="00C76F6B" w:rsidRPr="00BF348E">
        <w:t xml:space="preserve">12 mai mult </w:t>
      </w:r>
      <w:r w:rsidRPr="00BF348E">
        <w:t xml:space="preserve"> decât în anul 2008.</w:t>
      </w:r>
    </w:p>
    <w:p w14:paraId="0E3DF9D5" w14:textId="77777777" w:rsidR="000E3113" w:rsidRPr="00200FE2" w:rsidRDefault="000E3113" w:rsidP="000E3113">
      <w:pPr>
        <w:rPr>
          <w:b/>
          <w:i/>
          <w:lang w:val="ro-RO"/>
        </w:rPr>
      </w:pPr>
      <w:r w:rsidRPr="00200FE2">
        <w:rPr>
          <w:b/>
          <w:i/>
          <w:lang w:val="ro-RO"/>
        </w:rPr>
        <w:t>5. Numă</w:t>
      </w:r>
      <w:r w:rsidR="008C3193">
        <w:rPr>
          <w:b/>
          <w:i/>
          <w:lang w:val="ro-RO"/>
        </w:rPr>
        <w:t xml:space="preserve">rul unităților locale active </w:t>
      </w:r>
    </w:p>
    <w:p w14:paraId="7AA60B9C" w14:textId="77777777" w:rsidR="0048360D" w:rsidRDefault="0048360D" w:rsidP="0048360D">
      <w:pPr>
        <w:jc w:val="both"/>
        <w:rPr>
          <w:lang w:val="ro-RO"/>
        </w:rPr>
      </w:pPr>
      <w:r>
        <w:rPr>
          <w:lang w:val="ro-RO"/>
        </w:rPr>
        <w:t xml:space="preserve">Evoluția numărului de unități locale active în sectorul producerii și furnizării de energie electrică și termică, gaze, apă caldă și aer condiționat a fost una fluctuantă la nivelul județelor regiunii Sud Vest Oltenia. Astfel, singurul județ care a înregistrat o creștere a indicatorului, comparând valoarea din anul 2013 față de valoarea din anul 2008, este județul Dolj. În județul Vâlcea a fost înregistrată o stagnare a acestui indicator, în timp ce, în restul județelor, au fost înregistrate evoluții negative. </w:t>
      </w:r>
    </w:p>
    <w:p w14:paraId="4F185875" w14:textId="77777777" w:rsidR="0048360D" w:rsidRDefault="0048360D" w:rsidP="0048360D">
      <w:pPr>
        <w:jc w:val="both"/>
        <w:rPr>
          <w:lang w:val="ro-RO"/>
        </w:rPr>
      </w:pPr>
      <w:r>
        <w:rPr>
          <w:lang w:val="ro-RO"/>
        </w:rPr>
        <w:t>Începând cu anul 2014, și, mai ales în perioada 2016-2018, numărul unităților locale active a scăzut astfel că, la sfârșitul anului 2018, doar județele Gorj (+7,14%) și Olt (+71,43%) mai înregistrau valori pozitive ale indicatorului. Numărul unităților locale active în domeniul producerii și furnizării de energie electrică și termică, gaze, apă caldă și aer condiționat, a scăzut în perioada 2014-2018 în județele Dolj (-21,43%), Mehedinți (-20%) și Vâlcea(-13,33%).</w:t>
      </w:r>
    </w:p>
    <w:p w14:paraId="740652D9" w14:textId="77777777" w:rsidR="0048360D" w:rsidRDefault="0048360D" w:rsidP="0048360D">
      <w:pPr>
        <w:jc w:val="both"/>
        <w:rPr>
          <w:lang w:val="ro-RO"/>
        </w:rPr>
      </w:pPr>
      <w:r>
        <w:rPr>
          <w:lang w:val="ro-RO"/>
        </w:rPr>
        <w:t>Astfel, analizând în paralel numărul de întreprinderi active și numărul de unități locale active, poate fi concluzionat faptul că, spre deosebire de anul 2008 când o întreprindere activă îngloba mai multe unități locale active (de tipul fabrică, birou, etc.), în anul 2013 majoritatea întreprinderilor active dețin doar spațiul de funcționare al sediului principal. Această tendință s-a manifestat mai pregnant în perioada 2016-2018, astfel că, la sfârsitul anului 2018, la nivel regional, indicatorul înregistra valori negative atât raportat la valoarea din 2014(-5,41%) cât și raportat la valoarea anului 2008 (-13,58%).</w:t>
      </w:r>
    </w:p>
    <w:p w14:paraId="31A54093" w14:textId="77777777" w:rsidR="009E16DA" w:rsidRPr="00BF348E" w:rsidRDefault="000E3113" w:rsidP="00BF348E">
      <w:r w:rsidRPr="00BF348E">
        <w:t xml:space="preserve">La nivel regional, </w:t>
      </w:r>
      <w:r w:rsidR="0048360D" w:rsidRPr="00BF348E">
        <w:t>n</w:t>
      </w:r>
      <w:r w:rsidR="009E16DA" w:rsidRPr="00BF348E">
        <w:t xml:space="preserve">umărul unităților locale active în </w:t>
      </w:r>
      <w:r w:rsidR="0048360D" w:rsidRPr="00BF348E">
        <w:t xml:space="preserve">sectorul producerii și furnizării de energie electrică și termică, gaze, apă caldă și aer condiționat </w:t>
      </w:r>
      <w:r w:rsidR="009E16DA" w:rsidRPr="00BF348E">
        <w:t xml:space="preserve">a </w:t>
      </w:r>
      <w:r w:rsidR="0048360D" w:rsidRPr="00BF348E">
        <w:t>scăzut (-5,41%)</w:t>
      </w:r>
      <w:r w:rsidR="009E16DA" w:rsidRPr="00BF348E">
        <w:t xml:space="preserve"> în anul 2018, raportat la valoarea indicatorului din anul 2014 și </w:t>
      </w:r>
      <w:r w:rsidR="0048360D" w:rsidRPr="00BF348E">
        <w:t>cu</w:t>
      </w:r>
      <w:r w:rsidR="009E16DA" w:rsidRPr="00BF348E">
        <w:t xml:space="preserve"> ( -</w:t>
      </w:r>
      <w:r w:rsidR="00276D04" w:rsidRPr="00BF348E">
        <w:t>13,58</w:t>
      </w:r>
      <w:r w:rsidR="009E16DA" w:rsidRPr="00BF348E">
        <w:t>%) raportat la valoarea indicatorului din anul 2008.</w:t>
      </w:r>
    </w:p>
    <w:p w14:paraId="2BAB170D" w14:textId="77777777" w:rsidR="000E3113" w:rsidRPr="00BF348E" w:rsidRDefault="009E16DA" w:rsidP="00BF348E">
      <w:r w:rsidRPr="00BF348E">
        <w:lastRenderedPageBreak/>
        <w:t>Creștere raportată la ambele intervale înregistrează județ</w:t>
      </w:r>
      <w:r w:rsidR="00276D04" w:rsidRPr="00BF348E">
        <w:t>ul</w:t>
      </w:r>
      <w:r w:rsidRPr="00BF348E">
        <w:t xml:space="preserve"> Olt. Scădere raportată la ambele intervale înregistrează județul Mehedinți.</w:t>
      </w:r>
    </w:p>
    <w:p w14:paraId="5DA02AC8" w14:textId="77777777" w:rsidR="009E16DA" w:rsidRPr="00BF348E" w:rsidRDefault="009E16DA" w:rsidP="00BF348E">
      <w:r w:rsidRPr="00BF348E">
        <w:t xml:space="preserve">În anul 2018 în </w:t>
      </w:r>
      <w:r w:rsidR="00276D04" w:rsidRPr="00BF348E">
        <w:t xml:space="preserve">sectorul producerii și furnizării de energie electrică și termică, gaze, apă caldă și aer condiționat </w:t>
      </w:r>
      <w:r w:rsidRPr="00BF348E">
        <w:t xml:space="preserve">în regiune, se înregistrau cu </w:t>
      </w:r>
      <w:r w:rsidR="00276D04" w:rsidRPr="00BF348E">
        <w:t>4</w:t>
      </w:r>
      <w:r w:rsidRPr="00BF348E">
        <w:t xml:space="preserve"> unități locale active mai </w:t>
      </w:r>
      <w:r w:rsidR="00276D04" w:rsidRPr="00BF348E">
        <w:t>puțin</w:t>
      </w:r>
      <w:r w:rsidRPr="00BF348E">
        <w:t xml:space="preserve"> decât în anul 2014 și cu </w:t>
      </w:r>
      <w:r w:rsidR="00276D04" w:rsidRPr="00BF348E">
        <w:t>11 mai puțin</w:t>
      </w:r>
      <w:r w:rsidRPr="00BF348E">
        <w:t xml:space="preserve"> decât în anul 2008.</w:t>
      </w:r>
    </w:p>
    <w:p w14:paraId="64962B6C" w14:textId="77777777" w:rsidR="000E3113" w:rsidRDefault="000E3113" w:rsidP="000E3113">
      <w:pPr>
        <w:rPr>
          <w:b/>
          <w:i/>
          <w:lang w:val="ro-RO"/>
        </w:rPr>
      </w:pPr>
      <w:r w:rsidRPr="00FF1EE1">
        <w:rPr>
          <w:b/>
          <w:i/>
          <w:lang w:val="ro-RO"/>
        </w:rPr>
        <w:t>6. Cifra de afaceri a unităților</w:t>
      </w:r>
      <w:r w:rsidR="00F90AB0" w:rsidRPr="00FF1EE1">
        <w:rPr>
          <w:b/>
          <w:i/>
          <w:lang w:val="ro-RO"/>
        </w:rPr>
        <w:t xml:space="preserve"> locale active </w:t>
      </w:r>
    </w:p>
    <w:p w14:paraId="700CB63B" w14:textId="77777777" w:rsidR="00260E56" w:rsidRDefault="00260E56" w:rsidP="00260E56">
      <w:pPr>
        <w:jc w:val="both"/>
        <w:rPr>
          <w:lang w:val="ro-RO"/>
        </w:rPr>
      </w:pPr>
      <w:r>
        <w:rPr>
          <w:lang w:val="ro-RO"/>
        </w:rPr>
        <w:t>Evoluția cifrei de afaceri a unităților locale active în sectorul producerii și furnizării de energie electrică și termică, gaze, apă caldă și aer condiționat a fost diferită la nivelul județelor regiunii Sud Vest Oltenia. Astfel, dacă județele Dolj și Vâlcea au înregistrat o ușoară creștere a indicatorului în perioada 2008-2013, județele Gorj și Mehedinți au cunoscut reduceri semnificative de 25% respectiv 50% ale valorii aceluiași indicator în perioada 2008-2013. În cazul județului Olt, datele statistice indică o creștere deosebit de mare a indicatorului în anul 2009, pentru ca ulterior să înregistreze o reducere la fel de drastică, astfel încât în anul 2013 să se înregistreze aceeași valoare a indicatorului din anul 2008.</w:t>
      </w:r>
    </w:p>
    <w:p w14:paraId="32B7FA22" w14:textId="77777777" w:rsidR="00260E56" w:rsidRDefault="00260E56" w:rsidP="00260E56">
      <w:pPr>
        <w:jc w:val="both"/>
        <w:rPr>
          <w:lang w:val="ro-RO"/>
        </w:rPr>
      </w:pPr>
      <w:r>
        <w:rPr>
          <w:lang w:val="ro-RO"/>
        </w:rPr>
        <w:t>Anul 2014 a fost caracterizat de o scădere a cifrei de afaceri în domeniu, pentru toate județele. Dolj, este județul care a cunoscut fluctuații în perioada 2015-2018, celelalte județe din regiune înregistrând creșteri constante.</w:t>
      </w:r>
    </w:p>
    <w:p w14:paraId="5703B833" w14:textId="77777777" w:rsidR="00260E56" w:rsidRDefault="00260E56" w:rsidP="00260E56">
      <w:pPr>
        <w:jc w:val="both"/>
        <w:rPr>
          <w:lang w:val="ro-RO"/>
        </w:rPr>
      </w:pPr>
      <w:r>
        <w:rPr>
          <w:lang w:val="ro-RO"/>
        </w:rPr>
        <w:t>Pentru perioada 2014-2018, indicatorul a fost pozitiv în toate județele regiunii, creșteri importante înregistrâd județele Mehedinți, Olt și Vâlcea.</w:t>
      </w:r>
    </w:p>
    <w:p w14:paraId="44BE722A" w14:textId="77777777" w:rsidR="00260E56" w:rsidRDefault="00260E56" w:rsidP="00260E56">
      <w:pPr>
        <w:jc w:val="both"/>
        <w:rPr>
          <w:lang w:val="ro-RO"/>
        </w:rPr>
      </w:pPr>
      <w:r>
        <w:rPr>
          <w:lang w:val="ro-RO"/>
        </w:rPr>
        <w:t xml:space="preserve">Din punct de vedere al raportului cifrei de afaceri la numărul de unități locale active, </w:t>
      </w:r>
      <w:r w:rsidR="00505099">
        <w:rPr>
          <w:lang w:val="ro-RO"/>
        </w:rPr>
        <w:t>până în anul 2014, cele mai bine plasate erau</w:t>
      </w:r>
      <w:r>
        <w:rPr>
          <w:lang w:val="ro-RO"/>
        </w:rPr>
        <w:t xml:space="preserve"> județele Dolj și Gorj care, în anul 2013 înregistrau o medie de peste 120 de milioane de lei cifră de afaceri la o unitate locală activă. Județul Olt înregistr</w:t>
      </w:r>
      <w:r w:rsidR="00505099">
        <w:rPr>
          <w:lang w:val="ro-RO"/>
        </w:rPr>
        <w:t>a</w:t>
      </w:r>
      <w:r>
        <w:rPr>
          <w:lang w:val="ro-RO"/>
        </w:rPr>
        <w:t xml:space="preserve"> cel mai redus raport în acest sens, de doar 142.000 lei cifră de afaceri la o unitate locală activă.</w:t>
      </w:r>
    </w:p>
    <w:p w14:paraId="592E95D7" w14:textId="77777777" w:rsidR="00505099" w:rsidRDefault="00505099" w:rsidP="00260E56">
      <w:pPr>
        <w:jc w:val="both"/>
        <w:rPr>
          <w:lang w:val="ro-RO"/>
        </w:rPr>
      </w:pPr>
      <w:r>
        <w:rPr>
          <w:lang w:val="ro-RO"/>
        </w:rPr>
        <w:t>La sfârșitul anului 2018, din punct de vedere</w:t>
      </w:r>
      <w:r w:rsidRPr="00505099">
        <w:rPr>
          <w:lang w:val="ro-RO"/>
        </w:rPr>
        <w:t xml:space="preserve"> </w:t>
      </w:r>
      <w:r>
        <w:rPr>
          <w:lang w:val="ro-RO"/>
        </w:rPr>
        <w:t>al raportului cifrei de afaceri la numărul de unități locale active, cel mai bine este plasat județul Mehedinți care înregistrează o medie de 241,25 milioane lei cifră de afaceri la o unitate locală activă. Județele Dolj, Gorj și Vâlcea înregistrează medii de 138,73 milioane lei, 153,13 milioane lei, respectiv 107,23  milioane lei cifră de afaceri la o unitate locală activă. Județul Olt înregistrează doar 9,42 milioane lei</w:t>
      </w:r>
      <w:r w:rsidRPr="00505099">
        <w:rPr>
          <w:lang w:val="ro-RO"/>
        </w:rPr>
        <w:t xml:space="preserve"> </w:t>
      </w:r>
      <w:r>
        <w:rPr>
          <w:lang w:val="ro-RO"/>
        </w:rPr>
        <w:t xml:space="preserve">cifră de afaceri la o unitate locală activă (113 milioane lei, la 12 unități locale active). </w:t>
      </w:r>
    </w:p>
    <w:p w14:paraId="6B37381D" w14:textId="77777777" w:rsidR="00260E56" w:rsidRDefault="00260E56" w:rsidP="00260E56">
      <w:pPr>
        <w:jc w:val="both"/>
        <w:rPr>
          <w:lang w:val="ro-RO"/>
        </w:rPr>
      </w:pPr>
      <w:r>
        <w:rPr>
          <w:lang w:val="ro-RO"/>
        </w:rPr>
        <w:t>La nivel regional, cifra de afaceri a  unităților locale active a înregistrat o evoluție fluctuantă atingând valoarea minimă a indicatorului în anul 2013, aceasta fiind chiar mai redusă decât valoarea din anul 2010 atunci când descreșterea poate fi atribuită climatului economic dificil afectat de criză. O potențială explicație poate fi faptul că operaționalizarea unor întreprinderi noi create necesită o anumită perioadă de timp, în funcție de dimensiunea investiției inițiale, pentru a se alinia cerințelor pieței și pentru a amortiza/recupera cheltuielile inițiale de operare, respectiv pentru a-și dezvolta cifra de afaceri.</w:t>
      </w:r>
    </w:p>
    <w:p w14:paraId="407096AA" w14:textId="77777777" w:rsidR="00505099" w:rsidRDefault="00505099" w:rsidP="00260E56">
      <w:pPr>
        <w:jc w:val="both"/>
        <w:rPr>
          <w:lang w:val="ro-RO"/>
        </w:rPr>
      </w:pPr>
      <w:r>
        <w:rPr>
          <w:lang w:val="ro-RO"/>
        </w:rPr>
        <w:t>Cele mai reduse valori ale cifrei de afaceri la nivel regional s-au înregistrat în anii 2014-2015, creșteri înregistrându-se în perioada 2016-2018.</w:t>
      </w:r>
    </w:p>
    <w:p w14:paraId="3A50C16A" w14:textId="77777777" w:rsidR="0037348A" w:rsidRDefault="0037348A" w:rsidP="0037348A">
      <w:pPr>
        <w:jc w:val="both"/>
        <w:rPr>
          <w:lang w:val="ro-RO"/>
        </w:rPr>
      </w:pPr>
      <w:r w:rsidRPr="00FD58E6">
        <w:rPr>
          <w:lang w:val="ro-RO"/>
        </w:rPr>
        <w:lastRenderedPageBreak/>
        <w:t xml:space="preserve">La nivel regional, cifra de afaceri a unităților locale active din </w:t>
      </w:r>
      <w:r w:rsidR="00C932BC">
        <w:rPr>
          <w:lang w:val="ro-RO"/>
        </w:rPr>
        <w:t xml:space="preserve">sectorul producerii și furnizării de energie electrică și termică, gaze, apă caldă și aer condiționat </w:t>
      </w:r>
      <w:r w:rsidRPr="00FD58E6">
        <w:rPr>
          <w:lang w:val="ro-RO"/>
        </w:rPr>
        <w:t xml:space="preserve">a avut o tendință de </w:t>
      </w:r>
      <w:r w:rsidR="007F0B98">
        <w:rPr>
          <w:lang w:val="ro-RO"/>
        </w:rPr>
        <w:t>creștere</w:t>
      </w:r>
      <w:r w:rsidRPr="00FD58E6">
        <w:rPr>
          <w:lang w:val="ro-RO"/>
        </w:rPr>
        <w:t xml:space="preserve"> în intervalul 20</w:t>
      </w:r>
      <w:r w:rsidR="004B0E02">
        <w:rPr>
          <w:lang w:val="ro-RO"/>
        </w:rPr>
        <w:t>14-2018.</w:t>
      </w:r>
      <w:r>
        <w:rPr>
          <w:lang w:val="ro-RO"/>
        </w:rPr>
        <w:t xml:space="preserve"> </w:t>
      </w:r>
      <w:r w:rsidR="004B0E02">
        <w:rPr>
          <w:lang w:val="ro-RO"/>
        </w:rPr>
        <w:t>A</w:t>
      </w:r>
      <w:r>
        <w:rPr>
          <w:lang w:val="ro-RO"/>
        </w:rPr>
        <w:t>nalizând valoarea indicatorului în anul 201</w:t>
      </w:r>
      <w:r w:rsidR="004B0E02">
        <w:rPr>
          <w:lang w:val="ro-RO"/>
        </w:rPr>
        <w:t>8</w:t>
      </w:r>
      <w:r>
        <w:rPr>
          <w:lang w:val="ro-RO"/>
        </w:rPr>
        <w:t xml:space="preserve">, se observă că aceasta este cu </w:t>
      </w:r>
      <w:r w:rsidR="00C932BC">
        <w:rPr>
          <w:lang w:val="ro-RO"/>
        </w:rPr>
        <w:t>69,81</w:t>
      </w:r>
      <w:r w:rsidR="004B0E02">
        <w:rPr>
          <w:lang w:val="ro-RO"/>
        </w:rPr>
        <w:t>%</w:t>
      </w:r>
      <w:r>
        <w:rPr>
          <w:lang w:val="ro-RO"/>
        </w:rPr>
        <w:t xml:space="preserve"> mai </w:t>
      </w:r>
      <w:r w:rsidR="007F0B98">
        <w:rPr>
          <w:lang w:val="ro-RO"/>
        </w:rPr>
        <w:t>ridicată</w:t>
      </w:r>
      <w:r>
        <w:rPr>
          <w:lang w:val="ro-RO"/>
        </w:rPr>
        <w:t xml:space="preserve"> decât cea înregistrată la nivelul anului 20</w:t>
      </w:r>
      <w:r w:rsidR="004B0E02">
        <w:rPr>
          <w:lang w:val="ro-RO"/>
        </w:rPr>
        <w:t>14</w:t>
      </w:r>
      <w:r w:rsidR="00C932BC">
        <w:rPr>
          <w:lang w:val="ro-RO"/>
        </w:rPr>
        <w:t xml:space="preserve"> și cu 37,58% mai ridicată decât cea înregistrată la nivelul anului 2008.</w:t>
      </w:r>
    </w:p>
    <w:p w14:paraId="4718C830" w14:textId="77777777" w:rsidR="00141B56" w:rsidRPr="00BF348E" w:rsidRDefault="004B0E02" w:rsidP="00BF348E">
      <w:r w:rsidRPr="00BF348E">
        <w:t xml:space="preserve">La nivel regional, cifra de afaceri în </w:t>
      </w:r>
      <w:r w:rsidR="00C932BC" w:rsidRPr="00BF348E">
        <w:t xml:space="preserve">sectorul producerii și furnizării de energie electrică și termică, gaze, apă caldă și aer condiționat </w:t>
      </w:r>
      <w:r w:rsidRPr="00BF348E">
        <w:t xml:space="preserve">a </w:t>
      </w:r>
      <w:r w:rsidR="007F0B98" w:rsidRPr="00BF348E">
        <w:t xml:space="preserve">crescut cu </w:t>
      </w:r>
      <w:r w:rsidR="00C932BC" w:rsidRPr="00BF348E">
        <w:t>69,81</w:t>
      </w:r>
      <w:r w:rsidRPr="00BF348E">
        <w:t xml:space="preserve">% în anul 2018, raportat la valoarea indicatorului din anul 2014 și cu </w:t>
      </w:r>
      <w:r w:rsidR="00C932BC" w:rsidRPr="00BF348E">
        <w:t>37,58</w:t>
      </w:r>
      <w:r w:rsidRPr="00BF348E">
        <w:t>% raportat la valoarea indicatorului din anul 2008.</w:t>
      </w:r>
    </w:p>
    <w:p w14:paraId="1CC4BA9F" w14:textId="77777777" w:rsidR="00C932BC" w:rsidRPr="006B2B21" w:rsidRDefault="00C932BC" w:rsidP="00BF348E">
      <w:pPr>
        <w:rPr>
          <w:lang w:val="ro-RO"/>
        </w:rPr>
      </w:pPr>
      <w:r w:rsidRPr="00BF348E">
        <w:t>Raportat la valorile anului 2014, toate județele au înregistrat</w:t>
      </w:r>
      <w:r>
        <w:rPr>
          <w:lang w:val="ro-RO"/>
        </w:rPr>
        <w:t xml:space="preserve"> valori pozitive ale indicatorului.</w:t>
      </w:r>
    </w:p>
    <w:p w14:paraId="42382FCB" w14:textId="77777777" w:rsidR="000E3113" w:rsidRPr="009B477D" w:rsidRDefault="000E3113" w:rsidP="009B477D">
      <w:pPr>
        <w:shd w:val="clear" w:color="auto" w:fill="D9D9D9" w:themeFill="background1" w:themeFillShade="D9"/>
        <w:rPr>
          <w:b/>
          <w:lang w:val="ro-RO"/>
        </w:rPr>
      </w:pPr>
      <w:r w:rsidRPr="009B477D">
        <w:rPr>
          <w:b/>
          <w:i/>
          <w:lang w:val="ro-RO"/>
        </w:rPr>
        <w:t>Concluzie:</w:t>
      </w:r>
      <w:r w:rsidRPr="009B477D">
        <w:rPr>
          <w:b/>
          <w:lang w:val="ro-RO"/>
        </w:rPr>
        <w:t xml:space="preserve"> Valoarea indicelui vitalității afacerilor = </w:t>
      </w:r>
    </w:p>
    <w:p w14:paraId="008E43E9" w14:textId="77777777" w:rsidR="000E3113" w:rsidRDefault="000E3113" w:rsidP="00521DAD">
      <w:pPr>
        <w:spacing w:after="0"/>
        <w:rPr>
          <w:lang w:val="ro-RO"/>
        </w:rPr>
      </w:pPr>
      <w:r>
        <w:rPr>
          <w:lang w:val="ro-RO"/>
        </w:rPr>
        <w:t>-1, dacă evoluția a cel puțin 2 din 3 indicatori este preponderent negativă pe perioada analizată</w:t>
      </w:r>
    </w:p>
    <w:p w14:paraId="6CCFE7DB" w14:textId="77777777" w:rsidR="000E3113" w:rsidRDefault="000E3113" w:rsidP="00521DAD">
      <w:pPr>
        <w:spacing w:after="0"/>
        <w:rPr>
          <w:lang w:val="ro-RO"/>
        </w:rPr>
      </w:pPr>
      <w:r>
        <w:rPr>
          <w:lang w:val="ro-RO"/>
        </w:rPr>
        <w:t>0, dacă evoluția a cel puțin 1 din 3 indicatori este preponderent negativă pe perioada analizată</w:t>
      </w:r>
    </w:p>
    <w:p w14:paraId="7EFEAED2" w14:textId="77777777" w:rsidR="000E3113" w:rsidRDefault="000E3113" w:rsidP="00521DAD">
      <w:pPr>
        <w:spacing w:after="0"/>
        <w:rPr>
          <w:lang w:val="ro-RO"/>
        </w:rPr>
      </w:pPr>
      <w:r>
        <w:rPr>
          <w:lang w:val="ro-RO"/>
        </w:rPr>
        <w:t>+1, dacă evoluția tuturor indicatorilor este preponderent pozitivă sau cel puțin const</w:t>
      </w:r>
      <w:r w:rsidR="00521DAD">
        <w:rPr>
          <w:lang w:val="ro-RO"/>
        </w:rPr>
        <w:t>antă (variație de +/- 5% în 2018</w:t>
      </w:r>
      <w:r>
        <w:rPr>
          <w:lang w:val="ro-RO"/>
        </w:rPr>
        <w:t xml:space="preserve"> față de valoarea din 20</w:t>
      </w:r>
      <w:r w:rsidR="00521DAD">
        <w:rPr>
          <w:lang w:val="ro-RO"/>
        </w:rPr>
        <w:t>14</w:t>
      </w:r>
      <w:r>
        <w:rPr>
          <w:lang w:val="ro-RO"/>
        </w:rPr>
        <w:t>) pe perioada analizată</w:t>
      </w:r>
    </w:p>
    <w:p w14:paraId="0B85BA2F" w14:textId="77777777" w:rsidR="001B71FC" w:rsidRDefault="001B71FC" w:rsidP="00521DAD">
      <w:pPr>
        <w:spacing w:after="0"/>
        <w:rPr>
          <w:lang w:val="ro-RO"/>
        </w:rPr>
      </w:pPr>
    </w:p>
    <w:tbl>
      <w:tblPr>
        <w:tblStyle w:val="TableGrid"/>
        <w:tblW w:w="0" w:type="auto"/>
        <w:jc w:val="center"/>
        <w:tblLook w:val="04A0" w:firstRow="1" w:lastRow="0" w:firstColumn="1" w:lastColumn="0" w:noHBand="0" w:noVBand="1"/>
      </w:tblPr>
      <w:tblGrid>
        <w:gridCol w:w="1242"/>
        <w:gridCol w:w="3969"/>
      </w:tblGrid>
      <w:tr w:rsidR="001B71FC" w:rsidRPr="00FE23E2" w14:paraId="2ABD5D96" w14:textId="77777777" w:rsidTr="005B25CF">
        <w:trPr>
          <w:jc w:val="center"/>
        </w:trPr>
        <w:tc>
          <w:tcPr>
            <w:tcW w:w="1242" w:type="dxa"/>
          </w:tcPr>
          <w:p w14:paraId="24445559" w14:textId="77777777" w:rsidR="001B71FC" w:rsidRPr="00FE23E2" w:rsidRDefault="001B71FC" w:rsidP="00265435"/>
        </w:tc>
        <w:tc>
          <w:tcPr>
            <w:tcW w:w="3969" w:type="dxa"/>
          </w:tcPr>
          <w:p w14:paraId="6C8AFA9E" w14:textId="77777777" w:rsidR="001B71FC" w:rsidRPr="00FE23E2" w:rsidRDefault="001B71FC" w:rsidP="005B25CF">
            <w:pPr>
              <w:jc w:val="center"/>
              <w:rPr>
                <w:b/>
              </w:rPr>
            </w:pPr>
            <w:r w:rsidRPr="00FE23E2">
              <w:rPr>
                <w:b/>
              </w:rPr>
              <w:t xml:space="preserve">Valoarea indicelui de </w:t>
            </w:r>
            <w:r>
              <w:rPr>
                <w:b/>
              </w:rPr>
              <w:t>vitalitate a afacerilor  (IVA</w:t>
            </w:r>
            <w:r w:rsidRPr="00FE23E2">
              <w:rPr>
                <w:b/>
              </w:rPr>
              <w:t>)</w:t>
            </w:r>
          </w:p>
        </w:tc>
      </w:tr>
      <w:tr w:rsidR="001B71FC" w:rsidRPr="00FE23E2" w14:paraId="306F3772" w14:textId="77777777" w:rsidTr="005B25CF">
        <w:trPr>
          <w:jc w:val="center"/>
        </w:trPr>
        <w:tc>
          <w:tcPr>
            <w:tcW w:w="1242" w:type="dxa"/>
          </w:tcPr>
          <w:p w14:paraId="3DBC0368" w14:textId="77777777" w:rsidR="001B71FC" w:rsidRPr="00FE23E2" w:rsidRDefault="001B71FC" w:rsidP="00265435">
            <w:pPr>
              <w:rPr>
                <w:b/>
              </w:rPr>
            </w:pPr>
            <w:r w:rsidRPr="00FE23E2">
              <w:rPr>
                <w:b/>
              </w:rPr>
              <w:t>Dolj</w:t>
            </w:r>
          </w:p>
        </w:tc>
        <w:tc>
          <w:tcPr>
            <w:tcW w:w="3969" w:type="dxa"/>
          </w:tcPr>
          <w:p w14:paraId="70DB844B" w14:textId="77777777" w:rsidR="001B71FC" w:rsidRPr="00FE23E2" w:rsidRDefault="00543446" w:rsidP="005B25CF">
            <w:pPr>
              <w:jc w:val="center"/>
            </w:pPr>
            <w:r>
              <w:t>-</w:t>
            </w:r>
            <w:r w:rsidR="006B2B21">
              <w:t>1</w:t>
            </w:r>
          </w:p>
        </w:tc>
      </w:tr>
      <w:tr w:rsidR="001B71FC" w:rsidRPr="00FE23E2" w14:paraId="42E384F5" w14:textId="77777777" w:rsidTr="005B25CF">
        <w:trPr>
          <w:jc w:val="center"/>
        </w:trPr>
        <w:tc>
          <w:tcPr>
            <w:tcW w:w="1242" w:type="dxa"/>
          </w:tcPr>
          <w:p w14:paraId="35AED02E" w14:textId="77777777" w:rsidR="001B71FC" w:rsidRPr="00FE23E2" w:rsidRDefault="001B71FC" w:rsidP="00265435">
            <w:pPr>
              <w:rPr>
                <w:b/>
              </w:rPr>
            </w:pPr>
            <w:r w:rsidRPr="00FE23E2">
              <w:rPr>
                <w:b/>
              </w:rPr>
              <w:t>Gorj</w:t>
            </w:r>
          </w:p>
        </w:tc>
        <w:tc>
          <w:tcPr>
            <w:tcW w:w="3969" w:type="dxa"/>
          </w:tcPr>
          <w:p w14:paraId="0E753E4B" w14:textId="77777777" w:rsidR="001B71FC" w:rsidRPr="00FE23E2" w:rsidRDefault="006B2B21" w:rsidP="005B25CF">
            <w:pPr>
              <w:jc w:val="center"/>
            </w:pPr>
            <w:r>
              <w:t>+1</w:t>
            </w:r>
          </w:p>
        </w:tc>
      </w:tr>
      <w:tr w:rsidR="001B71FC" w:rsidRPr="00FE23E2" w14:paraId="527D9BBD" w14:textId="77777777" w:rsidTr="005B25CF">
        <w:trPr>
          <w:jc w:val="center"/>
        </w:trPr>
        <w:tc>
          <w:tcPr>
            <w:tcW w:w="1242" w:type="dxa"/>
          </w:tcPr>
          <w:p w14:paraId="2D70904F" w14:textId="77777777" w:rsidR="001B71FC" w:rsidRPr="00FE23E2" w:rsidRDefault="001B71FC" w:rsidP="00265435">
            <w:pPr>
              <w:rPr>
                <w:b/>
              </w:rPr>
            </w:pPr>
            <w:r w:rsidRPr="00FE23E2">
              <w:rPr>
                <w:b/>
              </w:rPr>
              <w:t>Mehedinți</w:t>
            </w:r>
          </w:p>
        </w:tc>
        <w:tc>
          <w:tcPr>
            <w:tcW w:w="3969" w:type="dxa"/>
          </w:tcPr>
          <w:p w14:paraId="525CF05A" w14:textId="77777777" w:rsidR="001B71FC" w:rsidRPr="00FE23E2" w:rsidRDefault="00543446" w:rsidP="005B25CF">
            <w:pPr>
              <w:jc w:val="center"/>
            </w:pPr>
            <w:r>
              <w:t>-</w:t>
            </w:r>
            <w:r w:rsidR="006B2B21">
              <w:t>1</w:t>
            </w:r>
          </w:p>
        </w:tc>
      </w:tr>
      <w:tr w:rsidR="001B71FC" w:rsidRPr="00FE23E2" w14:paraId="78038DA8" w14:textId="77777777" w:rsidTr="005B25CF">
        <w:trPr>
          <w:jc w:val="center"/>
        </w:trPr>
        <w:tc>
          <w:tcPr>
            <w:tcW w:w="1242" w:type="dxa"/>
          </w:tcPr>
          <w:p w14:paraId="37CC82D8" w14:textId="77777777" w:rsidR="001B71FC" w:rsidRPr="00FE23E2" w:rsidRDefault="001B71FC" w:rsidP="00265435">
            <w:pPr>
              <w:rPr>
                <w:b/>
              </w:rPr>
            </w:pPr>
            <w:r w:rsidRPr="00FE23E2">
              <w:rPr>
                <w:b/>
              </w:rPr>
              <w:t>Olt</w:t>
            </w:r>
          </w:p>
        </w:tc>
        <w:tc>
          <w:tcPr>
            <w:tcW w:w="3969" w:type="dxa"/>
          </w:tcPr>
          <w:p w14:paraId="3BC46280" w14:textId="77777777" w:rsidR="001B71FC" w:rsidRPr="00FE23E2" w:rsidRDefault="006B2B21" w:rsidP="005B25CF">
            <w:pPr>
              <w:jc w:val="center"/>
            </w:pPr>
            <w:r>
              <w:t>+1</w:t>
            </w:r>
          </w:p>
        </w:tc>
      </w:tr>
      <w:tr w:rsidR="001B71FC" w:rsidRPr="00FE23E2" w14:paraId="5887A713" w14:textId="77777777" w:rsidTr="005B25CF">
        <w:trPr>
          <w:jc w:val="center"/>
        </w:trPr>
        <w:tc>
          <w:tcPr>
            <w:tcW w:w="1242" w:type="dxa"/>
          </w:tcPr>
          <w:p w14:paraId="3B5E58F9" w14:textId="77777777" w:rsidR="001B71FC" w:rsidRPr="00FE23E2" w:rsidRDefault="001B71FC" w:rsidP="00265435">
            <w:pPr>
              <w:rPr>
                <w:b/>
              </w:rPr>
            </w:pPr>
            <w:r w:rsidRPr="00FE23E2">
              <w:rPr>
                <w:b/>
              </w:rPr>
              <w:t>Vâlcea</w:t>
            </w:r>
          </w:p>
        </w:tc>
        <w:tc>
          <w:tcPr>
            <w:tcW w:w="3969" w:type="dxa"/>
          </w:tcPr>
          <w:p w14:paraId="2D881483" w14:textId="77777777" w:rsidR="001B71FC" w:rsidRPr="00FE23E2" w:rsidRDefault="00543446" w:rsidP="005B25CF">
            <w:pPr>
              <w:jc w:val="center"/>
            </w:pPr>
            <w:r>
              <w:t>-</w:t>
            </w:r>
            <w:r w:rsidR="006B2B21">
              <w:t>1</w:t>
            </w:r>
          </w:p>
        </w:tc>
      </w:tr>
    </w:tbl>
    <w:p w14:paraId="248E0540" w14:textId="77777777" w:rsidR="00543446" w:rsidRDefault="00543446" w:rsidP="008A1EF1">
      <w:pPr>
        <w:rPr>
          <w:b/>
          <w:lang w:val="ro-RO"/>
        </w:rPr>
      </w:pPr>
    </w:p>
    <w:p w14:paraId="776C27C9" w14:textId="77777777" w:rsidR="009B477D" w:rsidRPr="005B25CF" w:rsidRDefault="009B477D" w:rsidP="009B477D">
      <w:pPr>
        <w:pStyle w:val="Heading3"/>
        <w:jc w:val="both"/>
        <w:rPr>
          <w:rFonts w:asciiTheme="minorHAnsi" w:hAnsiTheme="minorHAnsi"/>
          <w:color w:val="auto"/>
          <w:lang w:val="ro-RO"/>
        </w:rPr>
      </w:pPr>
      <w:r w:rsidRPr="005B25CF">
        <w:rPr>
          <w:rFonts w:asciiTheme="minorHAnsi" w:hAnsiTheme="minorHAnsi"/>
          <w:color w:val="auto"/>
          <w:lang w:val="ro-RO"/>
        </w:rPr>
        <w:t>II.3. Analiză investiții brute/ exporturi /importuri (indicele capacității de dezvoltare - ICD)</w:t>
      </w:r>
    </w:p>
    <w:p w14:paraId="0B3F4B6D" w14:textId="77777777" w:rsidR="009B477D" w:rsidRDefault="009B477D" w:rsidP="009B477D">
      <w:pPr>
        <w:rPr>
          <w:i/>
          <w:lang w:val="ro-RO"/>
        </w:rPr>
      </w:pPr>
    </w:p>
    <w:p w14:paraId="163D3C63" w14:textId="77777777" w:rsidR="009B477D" w:rsidRPr="00200FE2" w:rsidRDefault="009B477D" w:rsidP="009B477D">
      <w:pPr>
        <w:rPr>
          <w:b/>
          <w:i/>
          <w:lang w:val="ro-RO"/>
        </w:rPr>
      </w:pPr>
      <w:r w:rsidRPr="00200FE2">
        <w:rPr>
          <w:b/>
          <w:i/>
          <w:lang w:val="ro-RO"/>
        </w:rPr>
        <w:t>7. Investiții brute în un</w:t>
      </w:r>
      <w:r w:rsidR="00126C28">
        <w:rPr>
          <w:b/>
          <w:i/>
          <w:lang w:val="ro-RO"/>
        </w:rPr>
        <w:t xml:space="preserve">itățile locale </w:t>
      </w:r>
    </w:p>
    <w:p w14:paraId="464266C0" w14:textId="77777777" w:rsidR="0041046A" w:rsidRDefault="0041046A" w:rsidP="0041046A">
      <w:pPr>
        <w:jc w:val="both"/>
        <w:rPr>
          <w:lang w:val="ro-RO"/>
        </w:rPr>
      </w:pPr>
      <w:r>
        <w:rPr>
          <w:lang w:val="ro-RO"/>
        </w:rPr>
        <w:t xml:space="preserve">În perioada 2008-2013, evoluția investițiilor brute în unitățile locale active polariza teritoriul regiunii Sud Vest Oltenia în două categorii: județe atractive pentru investitori în domeniul producerii și furnizării de energie electrică și termică, gaze, apă caldă și aer condiționat și județe care și-au pierdut atractivitatea pentru investitorii în acest domeniu. În prima categorie se încadra în principal județul Dolj urmat de județul Gorj. Cele mai drastice evoluții negative ale indicatorului se înregistrau în județele Mehedinți (scădere de peste 94% a valorii indicatorului în anul 2013 comparativ cu valoarea înregistrată în anul 2008) și Olt (scădere de peste 83% a valorii indicatorului în anul 2013 comparativ cu valoarea înregistrată în anul 2008), în județul Vâlcea înregistrându-se o reducere cu aproximativ 60% a valorii investițiilor brute în anul 2013 față de anul 2008. </w:t>
      </w:r>
    </w:p>
    <w:p w14:paraId="7C6CA3D8" w14:textId="77777777" w:rsidR="0041046A" w:rsidRDefault="0041046A" w:rsidP="0041046A">
      <w:pPr>
        <w:jc w:val="both"/>
        <w:rPr>
          <w:lang w:val="ro-RO"/>
        </w:rPr>
      </w:pPr>
      <w:r>
        <w:rPr>
          <w:lang w:val="ro-RO"/>
        </w:rPr>
        <w:t>Perioada 2014-2018, a fost caracterizată de fluctuații la nivelul tuturor județelor regiunii. Minime ale valorilor investițiilor brute, raportat la valoarea investițiilor din ceilalți ani din interval, s-au înregistrat în anul 2018 în județul Dolj (196 milioane lei), în anul 2016 în județul Gorj (71 milioane lei), în anul 2017 în</w:t>
      </w:r>
      <w:r w:rsidR="009233E2">
        <w:rPr>
          <w:lang w:val="ro-RO"/>
        </w:rPr>
        <w:t xml:space="preserve"> județele Olt</w:t>
      </w:r>
      <w:r>
        <w:rPr>
          <w:lang w:val="ro-RO"/>
        </w:rPr>
        <w:t xml:space="preserve"> (3 milioane lei)</w:t>
      </w:r>
      <w:r w:rsidR="009233E2">
        <w:rPr>
          <w:lang w:val="ro-RO"/>
        </w:rPr>
        <w:t xml:space="preserve"> și Vâlcea (24 milioane lei)</w:t>
      </w:r>
      <w:r>
        <w:rPr>
          <w:lang w:val="ro-RO"/>
        </w:rPr>
        <w:t xml:space="preserve">, în </w:t>
      </w:r>
      <w:r w:rsidR="009233E2">
        <w:rPr>
          <w:lang w:val="ro-RO"/>
        </w:rPr>
        <w:t xml:space="preserve">anul 2015 în Mehedinți (19 milioane lei). </w:t>
      </w:r>
    </w:p>
    <w:p w14:paraId="6ED69C56" w14:textId="77777777" w:rsidR="009233E2" w:rsidRDefault="009233E2" w:rsidP="0041046A">
      <w:pPr>
        <w:jc w:val="both"/>
        <w:rPr>
          <w:lang w:val="ro-RO"/>
        </w:rPr>
      </w:pPr>
      <w:r>
        <w:rPr>
          <w:lang w:val="ro-RO"/>
        </w:rPr>
        <w:lastRenderedPageBreak/>
        <w:t xml:space="preserve">Față de valorile înregistrate în anul 2014, creșteri ale indicatorului au înregistrat județele Mehedinți (+96,15%) și Vâlcea (+4,31%) celelalte județe înregistrând scăderi ale valorii investițiilor brute, la mai mult de jumătate din valoarea anului 2014 (Dolj -53,31%, Gorj -74,1%, Olt -65,56%). </w:t>
      </w:r>
    </w:p>
    <w:p w14:paraId="3A388DA6" w14:textId="77777777" w:rsidR="009233E2" w:rsidRDefault="009233E2" w:rsidP="0041046A">
      <w:pPr>
        <w:jc w:val="both"/>
        <w:rPr>
          <w:lang w:val="ro-RO"/>
        </w:rPr>
      </w:pPr>
      <w:r>
        <w:rPr>
          <w:lang w:val="ro-RO"/>
        </w:rPr>
        <w:t>La sfârșitul anului 2018, toate județele înregistrau scăderi fașă de valoarea investițiilor brute de la sfârșitul anului 2008.</w:t>
      </w:r>
    </w:p>
    <w:p w14:paraId="269EDD44" w14:textId="77777777" w:rsidR="0041046A" w:rsidRPr="001A0D61" w:rsidRDefault="0041046A" w:rsidP="0041046A">
      <w:pPr>
        <w:jc w:val="both"/>
        <w:rPr>
          <w:lang w:val="ro-RO"/>
        </w:rPr>
      </w:pPr>
      <w:r>
        <w:rPr>
          <w:lang w:val="ro-RO"/>
        </w:rPr>
        <w:t xml:space="preserve">La nivel regional, volumul investițiilor brute în unități locale active s-a redus </w:t>
      </w:r>
      <w:r w:rsidR="009233E2">
        <w:rPr>
          <w:lang w:val="ro-RO"/>
        </w:rPr>
        <w:t>cu mai mult de jumătate atât</w:t>
      </w:r>
      <w:r>
        <w:rPr>
          <w:lang w:val="ro-RO"/>
        </w:rPr>
        <w:t xml:space="preserve"> în intervalul</w:t>
      </w:r>
      <w:r w:rsidR="009233E2">
        <w:rPr>
          <w:lang w:val="ro-RO"/>
        </w:rPr>
        <w:t xml:space="preserve"> 2014-2018</w:t>
      </w:r>
      <w:r>
        <w:rPr>
          <w:lang w:val="ro-RO"/>
        </w:rPr>
        <w:t xml:space="preserve"> </w:t>
      </w:r>
      <w:r w:rsidR="009233E2">
        <w:rPr>
          <w:lang w:val="ro-RO"/>
        </w:rPr>
        <w:t>, cât și în intervalul 2008-2018, ajungând în anul 2018</w:t>
      </w:r>
      <w:r>
        <w:rPr>
          <w:lang w:val="ro-RO"/>
        </w:rPr>
        <w:t xml:space="preserve"> la o valoare de </w:t>
      </w:r>
      <w:r w:rsidR="009233E2">
        <w:rPr>
          <w:lang w:val="ro-RO"/>
        </w:rPr>
        <w:t>658</w:t>
      </w:r>
      <w:r>
        <w:rPr>
          <w:lang w:val="ro-RO"/>
        </w:rPr>
        <w:t xml:space="preserve"> milioane lei, față de </w:t>
      </w:r>
      <w:r w:rsidR="009233E2">
        <w:rPr>
          <w:lang w:val="ro-RO"/>
        </w:rPr>
        <w:t>1642 milioane lei în anul 2014 sau 1529 milioane lei în anul 2008</w:t>
      </w:r>
      <w:r>
        <w:rPr>
          <w:lang w:val="ro-RO"/>
        </w:rPr>
        <w:t>.</w:t>
      </w:r>
    </w:p>
    <w:p w14:paraId="379B49E1" w14:textId="77777777" w:rsidR="00DB5DA5" w:rsidRPr="00BF348E" w:rsidRDefault="00DB5DA5" w:rsidP="00BF348E">
      <w:r w:rsidRPr="00BF348E">
        <w:t>La nivel regional, investițiile brute în unitățile lo</w:t>
      </w:r>
      <w:r w:rsidR="00377E02" w:rsidRPr="00BF348E">
        <w:t>c</w:t>
      </w:r>
      <w:r w:rsidRPr="00BF348E">
        <w:t xml:space="preserve">ale în </w:t>
      </w:r>
      <w:r w:rsidR="007372D5" w:rsidRPr="00BF348E">
        <w:t xml:space="preserve">sectorul producerii și furnizării de energie electrică și termică, gaze, apă caldă și aer condiționat </w:t>
      </w:r>
      <w:r w:rsidRPr="00BF348E">
        <w:t>a</w:t>
      </w:r>
      <w:r w:rsidR="007372D5" w:rsidRPr="00BF348E">
        <w:t>u</w:t>
      </w:r>
      <w:r w:rsidRPr="00BF348E">
        <w:t xml:space="preserve"> </w:t>
      </w:r>
      <w:r w:rsidR="007372D5" w:rsidRPr="00BF348E">
        <w:t>scăzut</w:t>
      </w:r>
      <w:r w:rsidRPr="00BF348E">
        <w:t xml:space="preserve"> </w:t>
      </w:r>
      <w:r w:rsidR="007372D5" w:rsidRPr="00BF348E">
        <w:t xml:space="preserve">(-59,93%) </w:t>
      </w:r>
      <w:r w:rsidRPr="00BF348E">
        <w:t>în anul 2018, raportat la valoarea indicatorului din anul 2014 și</w:t>
      </w:r>
      <w:r w:rsidR="007372D5" w:rsidRPr="00BF348E">
        <w:t xml:space="preserve"> (-56,97%) </w:t>
      </w:r>
      <w:r w:rsidRPr="00BF348E">
        <w:t>raportat la valoarea indicatorului din anul 2008.</w:t>
      </w:r>
    </w:p>
    <w:p w14:paraId="5B6DFDDA" w14:textId="77777777" w:rsidR="007372D5" w:rsidRPr="00BF348E" w:rsidRDefault="008F0CAA" w:rsidP="00BF348E">
      <w:r w:rsidRPr="00BF348E">
        <w:t>În regiune, investițiile brute în unitățile locale</w:t>
      </w:r>
      <w:r w:rsidR="007372D5" w:rsidRPr="00BF348E">
        <w:t xml:space="preserve"> în sectorul producerii și furnizării de energie electrică și termică, gaze, apă caldă și aer condiționat</w:t>
      </w:r>
      <w:r w:rsidRPr="00BF348E">
        <w:t xml:space="preserve">, au </w:t>
      </w:r>
      <w:r w:rsidR="007372D5" w:rsidRPr="00BF348E">
        <w:t>scăzut</w:t>
      </w:r>
      <w:r w:rsidRPr="00BF348E">
        <w:t xml:space="preserve"> cu </w:t>
      </w:r>
      <w:r w:rsidR="007372D5" w:rsidRPr="00BF348E">
        <w:t>984</w:t>
      </w:r>
      <w:r w:rsidRPr="00BF348E">
        <w:t xml:space="preserve"> milioane lei față de valoarea din 2014.</w:t>
      </w:r>
      <w:r w:rsidR="007372D5" w:rsidRPr="00BF348E">
        <w:t xml:space="preserve"> Creșteri timide a înregistrat județul Vâlcea (sub 5%). </w:t>
      </w:r>
    </w:p>
    <w:p w14:paraId="25B0681E" w14:textId="77777777" w:rsidR="008F0CAA" w:rsidRPr="00BF348E" w:rsidRDefault="007372D5" w:rsidP="00BF348E">
      <w:r w:rsidRPr="00BF348E">
        <w:t>Investițiile brute în unitățile locale în sectorul producerii și furnizării de energie electrică și termică, gaze, apă caldă și aer condiționat, în județul Mehedinți, au crescut cu 96,15% în perioada 2014-2018.</w:t>
      </w:r>
    </w:p>
    <w:p w14:paraId="6C93E993" w14:textId="3BC80D54" w:rsidR="00521DAD" w:rsidRPr="001A0D61" w:rsidRDefault="007372D5" w:rsidP="00BF348E">
      <w:pPr>
        <w:rPr>
          <w:lang w:val="ro-RO"/>
        </w:rPr>
      </w:pPr>
      <w:r w:rsidRPr="00BF348E">
        <w:t>Scăderea față de valorile anului 2014 s-a manifestat preponderent în județele Dolj, Gorj și Olt. Scăderea față de valorile anului 2008 s-a manifestat în toate județele</w:t>
      </w:r>
      <w:r>
        <w:rPr>
          <w:lang w:val="ro-RO"/>
        </w:rPr>
        <w:t>.</w:t>
      </w:r>
    </w:p>
    <w:p w14:paraId="0174A9E9" w14:textId="77777777" w:rsidR="009B477D" w:rsidRPr="00521DAD" w:rsidRDefault="009B477D" w:rsidP="00521DAD">
      <w:pPr>
        <w:shd w:val="clear" w:color="auto" w:fill="D9D9D9" w:themeFill="background1" w:themeFillShade="D9"/>
        <w:spacing w:after="0"/>
        <w:rPr>
          <w:b/>
          <w:lang w:val="ro-RO"/>
        </w:rPr>
      </w:pPr>
      <w:r w:rsidRPr="00521DAD">
        <w:rPr>
          <w:b/>
          <w:i/>
          <w:lang w:val="ro-RO"/>
        </w:rPr>
        <w:t>Concluzie:</w:t>
      </w:r>
      <w:r w:rsidRPr="00521DAD">
        <w:rPr>
          <w:b/>
          <w:lang w:val="ro-RO"/>
        </w:rPr>
        <w:t xml:space="preserve"> Valoarea indicelui capacității de dezvoltare = </w:t>
      </w:r>
    </w:p>
    <w:p w14:paraId="73A70CB5" w14:textId="77777777" w:rsidR="009B477D" w:rsidRDefault="009B477D" w:rsidP="009B309C">
      <w:pPr>
        <w:spacing w:after="0"/>
        <w:rPr>
          <w:lang w:val="ro-RO"/>
        </w:rPr>
      </w:pPr>
      <w:r>
        <w:rPr>
          <w:lang w:val="ro-RO"/>
        </w:rPr>
        <w:t>-1, dacă evoluția indicator</w:t>
      </w:r>
      <w:r w:rsidR="000E08D0">
        <w:rPr>
          <w:lang w:val="ro-RO"/>
        </w:rPr>
        <w:t>ului</w:t>
      </w:r>
      <w:r>
        <w:rPr>
          <w:lang w:val="ro-RO"/>
        </w:rPr>
        <w:t xml:space="preserve"> este preponderent negativă pe perioada analizată</w:t>
      </w:r>
    </w:p>
    <w:p w14:paraId="6A9F7D61" w14:textId="77777777" w:rsidR="009B477D" w:rsidRDefault="009B477D" w:rsidP="009B309C">
      <w:pPr>
        <w:spacing w:after="0"/>
        <w:rPr>
          <w:lang w:val="ro-RO"/>
        </w:rPr>
      </w:pPr>
      <w:r>
        <w:rPr>
          <w:lang w:val="ro-RO"/>
        </w:rPr>
        <w:t>0, dacă evoluția indicator</w:t>
      </w:r>
      <w:r w:rsidR="000E08D0">
        <w:rPr>
          <w:lang w:val="ro-RO"/>
        </w:rPr>
        <w:t>ului</w:t>
      </w:r>
      <w:r>
        <w:rPr>
          <w:lang w:val="ro-RO"/>
        </w:rPr>
        <w:t xml:space="preserve"> este </w:t>
      </w:r>
      <w:r w:rsidR="000E08D0">
        <w:rPr>
          <w:lang w:val="ro-RO"/>
        </w:rPr>
        <w:t>constantă</w:t>
      </w:r>
      <w:r w:rsidR="00B01270">
        <w:rPr>
          <w:lang w:val="ro-RO"/>
        </w:rPr>
        <w:t xml:space="preserve"> (variație de +/- 5% în 2018 față de valoarea din 2014) pe perioada analizată)</w:t>
      </w:r>
    </w:p>
    <w:p w14:paraId="4150493E" w14:textId="04B4149A" w:rsidR="009B309C" w:rsidRDefault="009B477D" w:rsidP="009B309C">
      <w:pPr>
        <w:spacing w:after="0"/>
        <w:rPr>
          <w:lang w:val="ro-RO"/>
        </w:rPr>
      </w:pPr>
      <w:r>
        <w:rPr>
          <w:lang w:val="ro-RO"/>
        </w:rPr>
        <w:t>+1, dacă evoluția indicator</w:t>
      </w:r>
      <w:r w:rsidR="00B01270">
        <w:rPr>
          <w:lang w:val="ro-RO"/>
        </w:rPr>
        <w:t>ului</w:t>
      </w:r>
      <w:r>
        <w:rPr>
          <w:lang w:val="ro-RO"/>
        </w:rPr>
        <w:t xml:space="preserve"> este preponderent pozitivă pe perioada analizată</w:t>
      </w:r>
    </w:p>
    <w:tbl>
      <w:tblPr>
        <w:tblStyle w:val="TableGrid"/>
        <w:tblW w:w="0" w:type="auto"/>
        <w:jc w:val="center"/>
        <w:tblLook w:val="04A0" w:firstRow="1" w:lastRow="0" w:firstColumn="1" w:lastColumn="0" w:noHBand="0" w:noVBand="1"/>
      </w:tblPr>
      <w:tblGrid>
        <w:gridCol w:w="1242"/>
        <w:gridCol w:w="3969"/>
      </w:tblGrid>
      <w:tr w:rsidR="002216F9" w:rsidRPr="00FE23E2" w14:paraId="03E828DF" w14:textId="77777777" w:rsidTr="005B25CF">
        <w:trPr>
          <w:jc w:val="center"/>
        </w:trPr>
        <w:tc>
          <w:tcPr>
            <w:tcW w:w="1242" w:type="dxa"/>
          </w:tcPr>
          <w:p w14:paraId="4016B666" w14:textId="77777777" w:rsidR="002216F9" w:rsidRPr="00FE23E2" w:rsidRDefault="002216F9" w:rsidP="002216F9"/>
        </w:tc>
        <w:tc>
          <w:tcPr>
            <w:tcW w:w="3969" w:type="dxa"/>
          </w:tcPr>
          <w:p w14:paraId="42604FF4" w14:textId="77777777" w:rsidR="002216F9" w:rsidRPr="00FE23E2" w:rsidRDefault="002216F9" w:rsidP="005B25CF">
            <w:pPr>
              <w:jc w:val="center"/>
              <w:rPr>
                <w:b/>
              </w:rPr>
            </w:pPr>
            <w:r w:rsidRPr="00FE23E2">
              <w:rPr>
                <w:b/>
              </w:rPr>
              <w:t xml:space="preserve">Valoarea indicelui de </w:t>
            </w:r>
            <w:r>
              <w:rPr>
                <w:b/>
              </w:rPr>
              <w:t>capacitate de dezvoltare (ICD)</w:t>
            </w:r>
          </w:p>
        </w:tc>
      </w:tr>
      <w:tr w:rsidR="002216F9" w:rsidRPr="00FE23E2" w14:paraId="466E85E6" w14:textId="77777777" w:rsidTr="005B25CF">
        <w:trPr>
          <w:jc w:val="center"/>
        </w:trPr>
        <w:tc>
          <w:tcPr>
            <w:tcW w:w="1242" w:type="dxa"/>
          </w:tcPr>
          <w:p w14:paraId="7C74B5B2" w14:textId="77777777" w:rsidR="002216F9" w:rsidRPr="00FE23E2" w:rsidRDefault="002216F9" w:rsidP="002216F9">
            <w:pPr>
              <w:rPr>
                <w:b/>
              </w:rPr>
            </w:pPr>
            <w:r w:rsidRPr="00FE23E2">
              <w:rPr>
                <w:b/>
              </w:rPr>
              <w:t>Dolj</w:t>
            </w:r>
          </w:p>
        </w:tc>
        <w:tc>
          <w:tcPr>
            <w:tcW w:w="3969" w:type="dxa"/>
          </w:tcPr>
          <w:p w14:paraId="246B60D5" w14:textId="77777777" w:rsidR="002216F9" w:rsidRPr="00FE23E2" w:rsidRDefault="00B01270" w:rsidP="005B25CF">
            <w:pPr>
              <w:jc w:val="center"/>
            </w:pPr>
            <w:r>
              <w:t>-1</w:t>
            </w:r>
          </w:p>
        </w:tc>
      </w:tr>
      <w:tr w:rsidR="002216F9" w:rsidRPr="00FE23E2" w14:paraId="11F740F1" w14:textId="77777777" w:rsidTr="005B25CF">
        <w:trPr>
          <w:jc w:val="center"/>
        </w:trPr>
        <w:tc>
          <w:tcPr>
            <w:tcW w:w="1242" w:type="dxa"/>
          </w:tcPr>
          <w:p w14:paraId="19139D14" w14:textId="77777777" w:rsidR="002216F9" w:rsidRPr="00FE23E2" w:rsidRDefault="002216F9" w:rsidP="002216F9">
            <w:pPr>
              <w:rPr>
                <w:b/>
              </w:rPr>
            </w:pPr>
            <w:r w:rsidRPr="00FE23E2">
              <w:rPr>
                <w:b/>
              </w:rPr>
              <w:t>Gorj</w:t>
            </w:r>
          </w:p>
        </w:tc>
        <w:tc>
          <w:tcPr>
            <w:tcW w:w="3969" w:type="dxa"/>
          </w:tcPr>
          <w:p w14:paraId="207DB78C" w14:textId="77777777" w:rsidR="002216F9" w:rsidRPr="00FE23E2" w:rsidRDefault="00B01270" w:rsidP="005B25CF">
            <w:pPr>
              <w:jc w:val="center"/>
            </w:pPr>
            <w:r>
              <w:t>-1</w:t>
            </w:r>
          </w:p>
        </w:tc>
      </w:tr>
      <w:tr w:rsidR="002216F9" w:rsidRPr="00FE23E2" w14:paraId="7114EA26" w14:textId="77777777" w:rsidTr="005B25CF">
        <w:trPr>
          <w:jc w:val="center"/>
        </w:trPr>
        <w:tc>
          <w:tcPr>
            <w:tcW w:w="1242" w:type="dxa"/>
          </w:tcPr>
          <w:p w14:paraId="5583112D" w14:textId="77777777" w:rsidR="002216F9" w:rsidRPr="00FE23E2" w:rsidRDefault="002216F9" w:rsidP="002216F9">
            <w:pPr>
              <w:rPr>
                <w:b/>
              </w:rPr>
            </w:pPr>
            <w:r w:rsidRPr="00FE23E2">
              <w:rPr>
                <w:b/>
              </w:rPr>
              <w:t>Mehedinți</w:t>
            </w:r>
          </w:p>
        </w:tc>
        <w:tc>
          <w:tcPr>
            <w:tcW w:w="3969" w:type="dxa"/>
          </w:tcPr>
          <w:p w14:paraId="2036CAF5" w14:textId="77777777" w:rsidR="002216F9" w:rsidRPr="00FE23E2" w:rsidRDefault="00B01270" w:rsidP="005B25CF">
            <w:pPr>
              <w:jc w:val="center"/>
            </w:pPr>
            <w:r>
              <w:t>+1</w:t>
            </w:r>
          </w:p>
        </w:tc>
      </w:tr>
      <w:tr w:rsidR="002216F9" w:rsidRPr="00FE23E2" w14:paraId="32C8220A" w14:textId="77777777" w:rsidTr="005B25CF">
        <w:trPr>
          <w:jc w:val="center"/>
        </w:trPr>
        <w:tc>
          <w:tcPr>
            <w:tcW w:w="1242" w:type="dxa"/>
          </w:tcPr>
          <w:p w14:paraId="4A67A924" w14:textId="77777777" w:rsidR="002216F9" w:rsidRPr="00FE23E2" w:rsidRDefault="002216F9" w:rsidP="002216F9">
            <w:pPr>
              <w:rPr>
                <w:b/>
              </w:rPr>
            </w:pPr>
            <w:r w:rsidRPr="00FE23E2">
              <w:rPr>
                <w:b/>
              </w:rPr>
              <w:t>Olt</w:t>
            </w:r>
          </w:p>
        </w:tc>
        <w:tc>
          <w:tcPr>
            <w:tcW w:w="3969" w:type="dxa"/>
          </w:tcPr>
          <w:p w14:paraId="05D0B54E" w14:textId="77777777" w:rsidR="002216F9" w:rsidRPr="00FE23E2" w:rsidRDefault="00B01270" w:rsidP="005B25CF">
            <w:pPr>
              <w:jc w:val="center"/>
            </w:pPr>
            <w:r>
              <w:t>-1</w:t>
            </w:r>
          </w:p>
        </w:tc>
      </w:tr>
      <w:tr w:rsidR="002216F9" w:rsidRPr="00FE23E2" w14:paraId="4E40DC29" w14:textId="77777777" w:rsidTr="005B25CF">
        <w:trPr>
          <w:jc w:val="center"/>
        </w:trPr>
        <w:tc>
          <w:tcPr>
            <w:tcW w:w="1242" w:type="dxa"/>
          </w:tcPr>
          <w:p w14:paraId="42CEB605" w14:textId="77777777" w:rsidR="002216F9" w:rsidRPr="00FE23E2" w:rsidRDefault="002216F9" w:rsidP="002216F9">
            <w:pPr>
              <w:rPr>
                <w:b/>
              </w:rPr>
            </w:pPr>
            <w:r w:rsidRPr="00FE23E2">
              <w:rPr>
                <w:b/>
              </w:rPr>
              <w:t>Vâlcea</w:t>
            </w:r>
          </w:p>
        </w:tc>
        <w:tc>
          <w:tcPr>
            <w:tcW w:w="3969" w:type="dxa"/>
          </w:tcPr>
          <w:p w14:paraId="0F29B63C" w14:textId="77777777" w:rsidR="002216F9" w:rsidRPr="00FE23E2" w:rsidRDefault="008B2E0C" w:rsidP="005B25CF">
            <w:pPr>
              <w:jc w:val="center"/>
            </w:pPr>
            <w:r>
              <w:t>0</w:t>
            </w:r>
          </w:p>
        </w:tc>
      </w:tr>
    </w:tbl>
    <w:p w14:paraId="294AEBDC" w14:textId="77777777" w:rsidR="0005744B" w:rsidRDefault="0005744B" w:rsidP="009B309C">
      <w:pPr>
        <w:spacing w:after="0"/>
        <w:rPr>
          <w:lang w:val="ro-RO"/>
        </w:rPr>
      </w:pPr>
    </w:p>
    <w:p w14:paraId="3A471E08" w14:textId="28D8C942" w:rsidR="002E7548" w:rsidRPr="005B25CF" w:rsidRDefault="002E7548" w:rsidP="005B25CF">
      <w:pPr>
        <w:pStyle w:val="Heading2"/>
        <w:rPr>
          <w:rFonts w:asciiTheme="minorHAnsi" w:hAnsiTheme="minorHAnsi"/>
          <w:color w:val="auto"/>
          <w:sz w:val="24"/>
          <w:szCs w:val="24"/>
          <w:lang w:val="ro-RO"/>
        </w:rPr>
      </w:pPr>
      <w:bookmarkStart w:id="5" w:name="_Toc426633842"/>
      <w:r w:rsidRPr="005B25CF">
        <w:rPr>
          <w:rFonts w:asciiTheme="minorHAnsi" w:hAnsiTheme="minorHAnsi"/>
          <w:color w:val="auto"/>
          <w:sz w:val="24"/>
          <w:szCs w:val="24"/>
          <w:lang w:val="ro-RO"/>
        </w:rPr>
        <w:t>III. Evaluarea competitivității</w:t>
      </w:r>
      <w:bookmarkEnd w:id="5"/>
    </w:p>
    <w:p w14:paraId="66F82A87" w14:textId="23565308" w:rsidR="005B25CF" w:rsidRPr="00D11791" w:rsidRDefault="002E7548" w:rsidP="00D11791">
      <w:pPr>
        <w:pStyle w:val="Heading3"/>
        <w:rPr>
          <w:rFonts w:asciiTheme="minorHAnsi" w:hAnsiTheme="minorHAnsi"/>
          <w:color w:val="auto"/>
          <w:lang w:val="ro-RO"/>
        </w:rPr>
      </w:pPr>
      <w:r w:rsidRPr="005B25CF">
        <w:rPr>
          <w:rFonts w:asciiTheme="minorHAnsi" w:hAnsiTheme="minorHAnsi"/>
          <w:color w:val="auto"/>
          <w:lang w:val="ro-RO"/>
        </w:rPr>
        <w:t>III.1. Importanța sectorului pentru dezvoltarea locală / regională (ISD)</w:t>
      </w:r>
    </w:p>
    <w:tbl>
      <w:tblPr>
        <w:tblStyle w:val="TableGrid"/>
        <w:tblW w:w="0" w:type="auto"/>
        <w:jc w:val="center"/>
        <w:tblLook w:val="04A0" w:firstRow="1" w:lastRow="0" w:firstColumn="1" w:lastColumn="0" w:noHBand="0" w:noVBand="1"/>
      </w:tblPr>
      <w:tblGrid>
        <w:gridCol w:w="1731"/>
        <w:gridCol w:w="1481"/>
        <w:gridCol w:w="884"/>
        <w:gridCol w:w="802"/>
        <w:gridCol w:w="706"/>
        <w:gridCol w:w="1336"/>
      </w:tblGrid>
      <w:tr w:rsidR="002C1038" w14:paraId="6C078D9A" w14:textId="77777777" w:rsidTr="005B25CF">
        <w:trPr>
          <w:jc w:val="center"/>
        </w:trPr>
        <w:tc>
          <w:tcPr>
            <w:tcW w:w="0" w:type="auto"/>
          </w:tcPr>
          <w:p w14:paraId="26736451" w14:textId="77777777" w:rsidR="002C1038" w:rsidRDefault="002C1038" w:rsidP="002C1038"/>
        </w:tc>
        <w:tc>
          <w:tcPr>
            <w:tcW w:w="0" w:type="auto"/>
            <w:shd w:val="clear" w:color="auto" w:fill="D9D9D9" w:themeFill="background1" w:themeFillShade="D9"/>
          </w:tcPr>
          <w:p w14:paraId="33DC34B8" w14:textId="77777777" w:rsidR="002C1038" w:rsidRPr="002C1038" w:rsidRDefault="002C1038" w:rsidP="005B25CF">
            <w:pPr>
              <w:jc w:val="center"/>
              <w:rPr>
                <w:b/>
              </w:rPr>
            </w:pPr>
            <w:r w:rsidRPr="002C1038">
              <w:rPr>
                <w:b/>
              </w:rPr>
              <w:t>Foarte redusă</w:t>
            </w:r>
          </w:p>
        </w:tc>
        <w:tc>
          <w:tcPr>
            <w:tcW w:w="0" w:type="auto"/>
            <w:shd w:val="clear" w:color="auto" w:fill="D9D9D9" w:themeFill="background1" w:themeFillShade="D9"/>
          </w:tcPr>
          <w:p w14:paraId="21DF40A6" w14:textId="77777777" w:rsidR="002C1038" w:rsidRPr="002C1038" w:rsidRDefault="002C1038" w:rsidP="005B25CF">
            <w:pPr>
              <w:jc w:val="center"/>
              <w:rPr>
                <w:b/>
              </w:rPr>
            </w:pPr>
            <w:r w:rsidRPr="002C1038">
              <w:rPr>
                <w:b/>
              </w:rPr>
              <w:t>Redusă</w:t>
            </w:r>
          </w:p>
        </w:tc>
        <w:tc>
          <w:tcPr>
            <w:tcW w:w="0" w:type="auto"/>
            <w:shd w:val="clear" w:color="auto" w:fill="D9D9D9" w:themeFill="background1" w:themeFillShade="D9"/>
          </w:tcPr>
          <w:p w14:paraId="0CBFF6ED" w14:textId="77777777" w:rsidR="002C1038" w:rsidRPr="002C1038" w:rsidRDefault="002C1038" w:rsidP="005B25CF">
            <w:pPr>
              <w:jc w:val="center"/>
              <w:rPr>
                <w:b/>
              </w:rPr>
            </w:pPr>
            <w:r w:rsidRPr="002C1038">
              <w:rPr>
                <w:b/>
              </w:rPr>
              <w:t>Medie</w:t>
            </w:r>
          </w:p>
        </w:tc>
        <w:tc>
          <w:tcPr>
            <w:tcW w:w="0" w:type="auto"/>
            <w:shd w:val="clear" w:color="auto" w:fill="D9D9D9" w:themeFill="background1" w:themeFillShade="D9"/>
          </w:tcPr>
          <w:p w14:paraId="3B7094AD" w14:textId="77777777" w:rsidR="002C1038" w:rsidRPr="002C1038" w:rsidRDefault="002C1038" w:rsidP="005B25CF">
            <w:pPr>
              <w:jc w:val="center"/>
              <w:rPr>
                <w:b/>
              </w:rPr>
            </w:pPr>
            <w:r w:rsidRPr="002C1038">
              <w:rPr>
                <w:b/>
              </w:rPr>
              <w:t>Mare</w:t>
            </w:r>
          </w:p>
        </w:tc>
        <w:tc>
          <w:tcPr>
            <w:tcW w:w="0" w:type="auto"/>
            <w:shd w:val="clear" w:color="auto" w:fill="D9D9D9" w:themeFill="background1" w:themeFillShade="D9"/>
          </w:tcPr>
          <w:p w14:paraId="69047BA0" w14:textId="77777777" w:rsidR="002C1038" w:rsidRPr="002C1038" w:rsidRDefault="002C1038" w:rsidP="005B25CF">
            <w:pPr>
              <w:jc w:val="center"/>
              <w:rPr>
                <w:b/>
              </w:rPr>
            </w:pPr>
            <w:r w:rsidRPr="002C1038">
              <w:rPr>
                <w:b/>
              </w:rPr>
              <w:t>Foarte mare</w:t>
            </w:r>
          </w:p>
        </w:tc>
      </w:tr>
      <w:tr w:rsidR="002C1038" w14:paraId="3BCAE71E" w14:textId="77777777" w:rsidTr="005B25CF">
        <w:trPr>
          <w:jc w:val="center"/>
        </w:trPr>
        <w:tc>
          <w:tcPr>
            <w:tcW w:w="0" w:type="auto"/>
          </w:tcPr>
          <w:p w14:paraId="78D03D09" w14:textId="77777777" w:rsidR="002C1038" w:rsidRPr="002C1038" w:rsidRDefault="002C1038" w:rsidP="002C1038">
            <w:pPr>
              <w:rPr>
                <w:b/>
              </w:rPr>
            </w:pPr>
            <w:r w:rsidRPr="002C1038">
              <w:rPr>
                <w:b/>
              </w:rPr>
              <w:t>Dolj</w:t>
            </w:r>
          </w:p>
        </w:tc>
        <w:tc>
          <w:tcPr>
            <w:tcW w:w="0" w:type="auto"/>
          </w:tcPr>
          <w:p w14:paraId="67C27848" w14:textId="77777777" w:rsidR="002C1038" w:rsidRDefault="00015EB0" w:rsidP="002C1038">
            <w:r>
              <w:t>-2</w:t>
            </w:r>
          </w:p>
        </w:tc>
        <w:tc>
          <w:tcPr>
            <w:tcW w:w="0" w:type="auto"/>
          </w:tcPr>
          <w:p w14:paraId="2A8D3F4B" w14:textId="77777777" w:rsidR="002C1038" w:rsidRDefault="002C1038" w:rsidP="002C1038"/>
        </w:tc>
        <w:tc>
          <w:tcPr>
            <w:tcW w:w="0" w:type="auto"/>
          </w:tcPr>
          <w:p w14:paraId="07C1F19F" w14:textId="77777777" w:rsidR="002C1038" w:rsidRDefault="002C1038" w:rsidP="002C1038"/>
        </w:tc>
        <w:tc>
          <w:tcPr>
            <w:tcW w:w="0" w:type="auto"/>
          </w:tcPr>
          <w:p w14:paraId="365F1E47" w14:textId="77777777" w:rsidR="002C1038" w:rsidRDefault="002C1038" w:rsidP="002C1038"/>
        </w:tc>
        <w:tc>
          <w:tcPr>
            <w:tcW w:w="0" w:type="auto"/>
          </w:tcPr>
          <w:p w14:paraId="7A196880" w14:textId="77777777" w:rsidR="002C1038" w:rsidRDefault="002C1038" w:rsidP="002C1038"/>
        </w:tc>
      </w:tr>
      <w:tr w:rsidR="002C1038" w14:paraId="1D51E510" w14:textId="77777777" w:rsidTr="005B25CF">
        <w:trPr>
          <w:jc w:val="center"/>
        </w:trPr>
        <w:tc>
          <w:tcPr>
            <w:tcW w:w="0" w:type="auto"/>
          </w:tcPr>
          <w:p w14:paraId="72114409" w14:textId="77777777" w:rsidR="002C1038" w:rsidRPr="002C1038" w:rsidRDefault="002C1038" w:rsidP="002C1038">
            <w:pPr>
              <w:rPr>
                <w:b/>
              </w:rPr>
            </w:pPr>
            <w:r w:rsidRPr="002C1038">
              <w:rPr>
                <w:b/>
              </w:rPr>
              <w:t>Gorj</w:t>
            </w:r>
          </w:p>
        </w:tc>
        <w:tc>
          <w:tcPr>
            <w:tcW w:w="0" w:type="auto"/>
          </w:tcPr>
          <w:p w14:paraId="1B6BFAD1" w14:textId="77777777" w:rsidR="002C1038" w:rsidRDefault="002C1038" w:rsidP="002C1038"/>
        </w:tc>
        <w:tc>
          <w:tcPr>
            <w:tcW w:w="0" w:type="auto"/>
          </w:tcPr>
          <w:p w14:paraId="1881ECFC" w14:textId="77777777" w:rsidR="002C1038" w:rsidRDefault="00015EB0" w:rsidP="002C1038">
            <w:r>
              <w:t>-1</w:t>
            </w:r>
          </w:p>
        </w:tc>
        <w:tc>
          <w:tcPr>
            <w:tcW w:w="0" w:type="auto"/>
          </w:tcPr>
          <w:p w14:paraId="4B6D36D8" w14:textId="77777777" w:rsidR="002C1038" w:rsidRDefault="002C1038" w:rsidP="002C1038"/>
        </w:tc>
        <w:tc>
          <w:tcPr>
            <w:tcW w:w="0" w:type="auto"/>
          </w:tcPr>
          <w:p w14:paraId="37DDD842" w14:textId="77777777" w:rsidR="002C1038" w:rsidRDefault="002C1038" w:rsidP="002C1038"/>
        </w:tc>
        <w:tc>
          <w:tcPr>
            <w:tcW w:w="0" w:type="auto"/>
          </w:tcPr>
          <w:p w14:paraId="54BE2302" w14:textId="77777777" w:rsidR="002C1038" w:rsidRDefault="002C1038" w:rsidP="002C1038"/>
        </w:tc>
      </w:tr>
      <w:tr w:rsidR="002C1038" w14:paraId="58A6A59C" w14:textId="77777777" w:rsidTr="005B25CF">
        <w:trPr>
          <w:jc w:val="center"/>
        </w:trPr>
        <w:tc>
          <w:tcPr>
            <w:tcW w:w="0" w:type="auto"/>
          </w:tcPr>
          <w:p w14:paraId="69CD486A" w14:textId="77777777" w:rsidR="002C1038" w:rsidRPr="002C1038" w:rsidRDefault="002C1038" w:rsidP="002C1038">
            <w:pPr>
              <w:rPr>
                <w:b/>
              </w:rPr>
            </w:pPr>
            <w:r w:rsidRPr="002C1038">
              <w:rPr>
                <w:b/>
              </w:rPr>
              <w:t>Mehedinți</w:t>
            </w:r>
          </w:p>
        </w:tc>
        <w:tc>
          <w:tcPr>
            <w:tcW w:w="0" w:type="auto"/>
          </w:tcPr>
          <w:p w14:paraId="035FEDCB" w14:textId="77777777" w:rsidR="002C1038" w:rsidRDefault="002C1038" w:rsidP="002C1038"/>
        </w:tc>
        <w:tc>
          <w:tcPr>
            <w:tcW w:w="0" w:type="auto"/>
          </w:tcPr>
          <w:p w14:paraId="12322BB6" w14:textId="77777777" w:rsidR="002C1038" w:rsidRDefault="00015EB0" w:rsidP="002C1038">
            <w:r>
              <w:t>-1</w:t>
            </w:r>
          </w:p>
        </w:tc>
        <w:tc>
          <w:tcPr>
            <w:tcW w:w="0" w:type="auto"/>
          </w:tcPr>
          <w:p w14:paraId="29C3A9FA" w14:textId="77777777" w:rsidR="002C1038" w:rsidRDefault="002C1038" w:rsidP="002C1038"/>
        </w:tc>
        <w:tc>
          <w:tcPr>
            <w:tcW w:w="0" w:type="auto"/>
          </w:tcPr>
          <w:p w14:paraId="525CB2E3" w14:textId="77777777" w:rsidR="002C1038" w:rsidRDefault="002C1038" w:rsidP="002C1038"/>
        </w:tc>
        <w:tc>
          <w:tcPr>
            <w:tcW w:w="0" w:type="auto"/>
          </w:tcPr>
          <w:p w14:paraId="49478ADA" w14:textId="77777777" w:rsidR="002C1038" w:rsidRDefault="002C1038" w:rsidP="002C1038"/>
        </w:tc>
      </w:tr>
      <w:tr w:rsidR="002C1038" w14:paraId="707DD29A" w14:textId="77777777" w:rsidTr="005B25CF">
        <w:trPr>
          <w:jc w:val="center"/>
        </w:trPr>
        <w:tc>
          <w:tcPr>
            <w:tcW w:w="0" w:type="auto"/>
          </w:tcPr>
          <w:p w14:paraId="0C2C3867" w14:textId="77777777" w:rsidR="002C1038" w:rsidRPr="002C1038" w:rsidRDefault="002C1038" w:rsidP="002C1038">
            <w:pPr>
              <w:rPr>
                <w:b/>
              </w:rPr>
            </w:pPr>
            <w:r w:rsidRPr="002C1038">
              <w:rPr>
                <w:b/>
              </w:rPr>
              <w:t>Olt</w:t>
            </w:r>
          </w:p>
        </w:tc>
        <w:tc>
          <w:tcPr>
            <w:tcW w:w="0" w:type="auto"/>
          </w:tcPr>
          <w:p w14:paraId="177C7C05" w14:textId="77777777" w:rsidR="002C1038" w:rsidRDefault="002C1038" w:rsidP="002C1038"/>
        </w:tc>
        <w:tc>
          <w:tcPr>
            <w:tcW w:w="0" w:type="auto"/>
          </w:tcPr>
          <w:p w14:paraId="1DAE92ED" w14:textId="77777777" w:rsidR="002C1038" w:rsidRDefault="00015EB0" w:rsidP="002C1038">
            <w:r>
              <w:t>-1</w:t>
            </w:r>
          </w:p>
        </w:tc>
        <w:tc>
          <w:tcPr>
            <w:tcW w:w="0" w:type="auto"/>
          </w:tcPr>
          <w:p w14:paraId="4D475009" w14:textId="77777777" w:rsidR="002C1038" w:rsidRDefault="002C1038" w:rsidP="002C1038"/>
        </w:tc>
        <w:tc>
          <w:tcPr>
            <w:tcW w:w="0" w:type="auto"/>
          </w:tcPr>
          <w:p w14:paraId="43D63D1D" w14:textId="77777777" w:rsidR="002C1038" w:rsidRDefault="002C1038" w:rsidP="002C1038"/>
        </w:tc>
        <w:tc>
          <w:tcPr>
            <w:tcW w:w="0" w:type="auto"/>
          </w:tcPr>
          <w:p w14:paraId="0CF36531" w14:textId="77777777" w:rsidR="002C1038" w:rsidRDefault="002C1038" w:rsidP="002C1038"/>
        </w:tc>
      </w:tr>
      <w:tr w:rsidR="002C1038" w14:paraId="4419D351" w14:textId="77777777" w:rsidTr="005B25CF">
        <w:trPr>
          <w:jc w:val="center"/>
        </w:trPr>
        <w:tc>
          <w:tcPr>
            <w:tcW w:w="0" w:type="auto"/>
          </w:tcPr>
          <w:p w14:paraId="26055AED" w14:textId="77777777" w:rsidR="002C1038" w:rsidRPr="002C1038" w:rsidRDefault="002C1038" w:rsidP="002C1038">
            <w:pPr>
              <w:rPr>
                <w:b/>
              </w:rPr>
            </w:pPr>
            <w:r w:rsidRPr="002C1038">
              <w:rPr>
                <w:b/>
              </w:rPr>
              <w:t>Vâlcea</w:t>
            </w:r>
          </w:p>
        </w:tc>
        <w:tc>
          <w:tcPr>
            <w:tcW w:w="0" w:type="auto"/>
          </w:tcPr>
          <w:p w14:paraId="367E0F0A" w14:textId="77777777" w:rsidR="002C1038" w:rsidRDefault="002C1038" w:rsidP="002C1038"/>
        </w:tc>
        <w:tc>
          <w:tcPr>
            <w:tcW w:w="0" w:type="auto"/>
          </w:tcPr>
          <w:p w14:paraId="1D13BD6A" w14:textId="77777777" w:rsidR="002C1038" w:rsidRDefault="00015EB0" w:rsidP="002C1038">
            <w:r>
              <w:t>-1</w:t>
            </w:r>
          </w:p>
        </w:tc>
        <w:tc>
          <w:tcPr>
            <w:tcW w:w="0" w:type="auto"/>
          </w:tcPr>
          <w:p w14:paraId="195649A0" w14:textId="77777777" w:rsidR="002C1038" w:rsidRDefault="002C1038" w:rsidP="002C1038"/>
        </w:tc>
        <w:tc>
          <w:tcPr>
            <w:tcW w:w="0" w:type="auto"/>
          </w:tcPr>
          <w:p w14:paraId="1E5348DB" w14:textId="77777777" w:rsidR="002C1038" w:rsidRDefault="002C1038" w:rsidP="002C1038"/>
        </w:tc>
        <w:tc>
          <w:tcPr>
            <w:tcW w:w="0" w:type="auto"/>
          </w:tcPr>
          <w:p w14:paraId="7C1EC934" w14:textId="77777777" w:rsidR="002C1038" w:rsidRDefault="002C1038" w:rsidP="002C1038"/>
        </w:tc>
      </w:tr>
      <w:tr w:rsidR="002C1038" w14:paraId="5D113360" w14:textId="77777777" w:rsidTr="005B25CF">
        <w:trPr>
          <w:jc w:val="center"/>
        </w:trPr>
        <w:tc>
          <w:tcPr>
            <w:tcW w:w="0" w:type="auto"/>
            <w:shd w:val="clear" w:color="auto" w:fill="F2F2F2" w:themeFill="background1" w:themeFillShade="F2"/>
          </w:tcPr>
          <w:p w14:paraId="2DCC94FB" w14:textId="77777777" w:rsidR="002C1038" w:rsidRPr="002C1038" w:rsidRDefault="002C1038" w:rsidP="002C1038">
            <w:pPr>
              <w:rPr>
                <w:b/>
              </w:rPr>
            </w:pPr>
            <w:r w:rsidRPr="002C1038">
              <w:rPr>
                <w:b/>
              </w:rPr>
              <w:t>Sud Vest Oltenia</w:t>
            </w:r>
          </w:p>
        </w:tc>
        <w:tc>
          <w:tcPr>
            <w:tcW w:w="0" w:type="auto"/>
            <w:shd w:val="clear" w:color="auto" w:fill="F2F2F2" w:themeFill="background1" w:themeFillShade="F2"/>
          </w:tcPr>
          <w:p w14:paraId="1C7C30C3" w14:textId="77777777" w:rsidR="002C1038" w:rsidRDefault="002C1038" w:rsidP="002C1038"/>
        </w:tc>
        <w:tc>
          <w:tcPr>
            <w:tcW w:w="0" w:type="auto"/>
            <w:shd w:val="clear" w:color="auto" w:fill="F2F2F2" w:themeFill="background1" w:themeFillShade="F2"/>
          </w:tcPr>
          <w:p w14:paraId="63675891" w14:textId="77777777" w:rsidR="002C1038" w:rsidRDefault="00A15107" w:rsidP="002C1038">
            <w:r>
              <w:t>-</w:t>
            </w:r>
            <w:r w:rsidRPr="00A15107">
              <w:rPr>
                <w:b/>
              </w:rPr>
              <w:t>1,6</w:t>
            </w:r>
          </w:p>
        </w:tc>
        <w:tc>
          <w:tcPr>
            <w:tcW w:w="0" w:type="auto"/>
            <w:shd w:val="clear" w:color="auto" w:fill="F2F2F2" w:themeFill="background1" w:themeFillShade="F2"/>
          </w:tcPr>
          <w:p w14:paraId="0EBDA791" w14:textId="77777777" w:rsidR="002C1038" w:rsidRDefault="002C1038" w:rsidP="002C1038"/>
        </w:tc>
        <w:tc>
          <w:tcPr>
            <w:tcW w:w="0" w:type="auto"/>
            <w:shd w:val="clear" w:color="auto" w:fill="F2F2F2" w:themeFill="background1" w:themeFillShade="F2"/>
          </w:tcPr>
          <w:p w14:paraId="1CD226F1" w14:textId="77777777" w:rsidR="002C1038" w:rsidRPr="002C1038" w:rsidRDefault="002C1038" w:rsidP="002C1038">
            <w:pPr>
              <w:rPr>
                <w:b/>
              </w:rPr>
            </w:pPr>
          </w:p>
        </w:tc>
        <w:tc>
          <w:tcPr>
            <w:tcW w:w="0" w:type="auto"/>
            <w:shd w:val="clear" w:color="auto" w:fill="F2F2F2" w:themeFill="background1" w:themeFillShade="F2"/>
          </w:tcPr>
          <w:p w14:paraId="452CA70B" w14:textId="77777777" w:rsidR="002C1038" w:rsidRPr="002C1038" w:rsidRDefault="002C1038" w:rsidP="002C1038">
            <w:pPr>
              <w:rPr>
                <w:b/>
              </w:rPr>
            </w:pPr>
          </w:p>
        </w:tc>
      </w:tr>
    </w:tbl>
    <w:p w14:paraId="53F4546F" w14:textId="77777777" w:rsidR="002E7548" w:rsidRDefault="002E7548" w:rsidP="002E7548">
      <w:pPr>
        <w:spacing w:after="0"/>
        <w:rPr>
          <w:lang w:val="ro-RO"/>
        </w:rPr>
      </w:pPr>
      <w:r>
        <w:rPr>
          <w:lang w:val="ro-RO"/>
        </w:rPr>
        <w:lastRenderedPageBreak/>
        <w:t xml:space="preserve">* Foarte redusă (-2) : dacă IP + IVA + ICD = -3 </w:t>
      </w:r>
    </w:p>
    <w:p w14:paraId="5F57F8F8" w14:textId="77777777" w:rsidR="002E7548" w:rsidRDefault="002E7548" w:rsidP="002E7548">
      <w:pPr>
        <w:spacing w:after="0"/>
        <w:rPr>
          <w:lang w:val="ro-RO"/>
        </w:rPr>
      </w:pPr>
      <w:r>
        <w:rPr>
          <w:lang w:val="ro-RO"/>
        </w:rPr>
        <w:t>* Redusă (-1): dacă IP + IVA + ICD = -2 sau -1</w:t>
      </w:r>
    </w:p>
    <w:p w14:paraId="4CF72958" w14:textId="77777777" w:rsidR="002E7548" w:rsidRDefault="002E7548" w:rsidP="002E7548">
      <w:pPr>
        <w:spacing w:after="0"/>
        <w:rPr>
          <w:lang w:val="ro-RO"/>
        </w:rPr>
      </w:pPr>
      <w:r>
        <w:rPr>
          <w:lang w:val="ro-RO"/>
        </w:rPr>
        <w:t>* Medie (0): dacă IP + IVA + ICD = 0</w:t>
      </w:r>
    </w:p>
    <w:p w14:paraId="40F9FA59" w14:textId="77777777" w:rsidR="002E7548" w:rsidRDefault="002E7548" w:rsidP="002E7548">
      <w:pPr>
        <w:spacing w:after="0"/>
        <w:rPr>
          <w:lang w:val="ro-RO"/>
        </w:rPr>
      </w:pPr>
      <w:r>
        <w:rPr>
          <w:lang w:val="ro-RO"/>
        </w:rPr>
        <w:t>* Mare (+1): dacă IP + IVA + ICD = +1 sau +2</w:t>
      </w:r>
    </w:p>
    <w:p w14:paraId="5105F8F4" w14:textId="77777777" w:rsidR="002E7548" w:rsidRDefault="002E7548" w:rsidP="002E7548">
      <w:pPr>
        <w:spacing w:after="0"/>
        <w:rPr>
          <w:lang w:val="ro-RO"/>
        </w:rPr>
      </w:pPr>
      <w:r>
        <w:rPr>
          <w:lang w:val="ro-RO"/>
        </w:rPr>
        <w:t>* Foarte mare (+2): dacă IP + IVA + ICD = +3</w:t>
      </w:r>
    </w:p>
    <w:p w14:paraId="6D2C9390" w14:textId="77777777" w:rsidR="002E7548" w:rsidRDefault="002E7548" w:rsidP="002E7548">
      <w:pPr>
        <w:spacing w:after="0"/>
        <w:rPr>
          <w:lang w:val="ro-RO"/>
        </w:rPr>
      </w:pPr>
    </w:p>
    <w:p w14:paraId="6225DCDE" w14:textId="77777777" w:rsidR="002E7548" w:rsidRPr="002C6346" w:rsidRDefault="002E7548" w:rsidP="008B470B">
      <w:pPr>
        <w:shd w:val="clear" w:color="auto" w:fill="D9D9D9" w:themeFill="background1" w:themeFillShade="D9"/>
        <w:spacing w:after="0"/>
        <w:rPr>
          <w:b/>
          <w:lang w:val="ro-RO"/>
        </w:rPr>
      </w:pPr>
      <w:r w:rsidRPr="002C6346">
        <w:rPr>
          <w:b/>
          <w:i/>
          <w:lang w:val="ro-RO"/>
        </w:rPr>
        <w:t>Concluzie:</w:t>
      </w:r>
      <w:r w:rsidRPr="002C6346">
        <w:rPr>
          <w:b/>
          <w:lang w:val="ro-RO"/>
        </w:rPr>
        <w:t xml:space="preserve"> Importanța sectorului pentru dezvoltarea locală / regională = </w:t>
      </w:r>
      <w:r w:rsidR="00A15107">
        <w:rPr>
          <w:b/>
          <w:lang w:val="ro-RO"/>
        </w:rPr>
        <w:t>-1,6</w:t>
      </w:r>
      <w:r w:rsidRPr="008B470B">
        <w:rPr>
          <w:rStyle w:val="FootnoteReference"/>
          <w:lang w:val="ro-RO"/>
        </w:rPr>
        <w:footnoteReference w:id="1"/>
      </w:r>
    </w:p>
    <w:p w14:paraId="61971DAB" w14:textId="77777777" w:rsidR="008B470B" w:rsidRDefault="008B470B" w:rsidP="002E7548">
      <w:pPr>
        <w:spacing w:after="0"/>
        <w:rPr>
          <w:lang w:val="ro-RO"/>
        </w:rPr>
      </w:pPr>
    </w:p>
    <w:p w14:paraId="7D5A0DF9" w14:textId="77777777" w:rsidR="002E7548" w:rsidRDefault="002E7548" w:rsidP="002E7548">
      <w:pPr>
        <w:spacing w:after="0"/>
        <w:rPr>
          <w:lang w:val="ro-RO"/>
        </w:rPr>
      </w:pPr>
      <w:r>
        <w:rPr>
          <w:lang w:val="ro-RO"/>
        </w:rPr>
        <w:t>* Foarte redusă: dacă importanța sectorului &lt; -2</w:t>
      </w:r>
    </w:p>
    <w:p w14:paraId="02D6F608" w14:textId="77777777" w:rsidR="002E7548" w:rsidRDefault="002E7548" w:rsidP="002E7548">
      <w:pPr>
        <w:spacing w:after="0"/>
        <w:rPr>
          <w:lang w:val="ro-RO"/>
        </w:rPr>
      </w:pPr>
      <w:r>
        <w:rPr>
          <w:lang w:val="ro-RO"/>
        </w:rPr>
        <w:t>* Redusă: dacă - 2&lt;= importanța sectorului &lt; -1</w:t>
      </w:r>
    </w:p>
    <w:p w14:paraId="0BA94C07" w14:textId="77777777" w:rsidR="002E7548" w:rsidRDefault="002E7548" w:rsidP="002E7548">
      <w:pPr>
        <w:spacing w:after="0"/>
        <w:rPr>
          <w:lang w:val="ro-RO"/>
        </w:rPr>
      </w:pPr>
      <w:r>
        <w:rPr>
          <w:lang w:val="ro-RO"/>
        </w:rPr>
        <w:t>* Medie: dacă -1 &lt;= importanța sectorului &lt;=1</w:t>
      </w:r>
    </w:p>
    <w:p w14:paraId="78D66815" w14:textId="77777777" w:rsidR="002E7548" w:rsidRDefault="002E7548" w:rsidP="002E7548">
      <w:pPr>
        <w:spacing w:after="0"/>
        <w:rPr>
          <w:lang w:val="ro-RO"/>
        </w:rPr>
      </w:pPr>
      <w:r>
        <w:rPr>
          <w:lang w:val="ro-RO"/>
        </w:rPr>
        <w:t>* Mare: dacă 1&lt; importanța sectorului &lt;=2</w:t>
      </w:r>
    </w:p>
    <w:p w14:paraId="5463DFA9" w14:textId="77777777" w:rsidR="002E7548" w:rsidRDefault="002E7548" w:rsidP="002E7548">
      <w:pPr>
        <w:spacing w:after="0"/>
        <w:rPr>
          <w:lang w:val="ro-RO"/>
        </w:rPr>
      </w:pPr>
      <w:r>
        <w:rPr>
          <w:lang w:val="ro-RO"/>
        </w:rPr>
        <w:t>* Foarte mare: dacă importanța sectorului &gt;2</w:t>
      </w:r>
    </w:p>
    <w:p w14:paraId="168832A2" w14:textId="77777777" w:rsidR="002E7548" w:rsidRDefault="002E7548" w:rsidP="002E7548">
      <w:pPr>
        <w:spacing w:after="0"/>
        <w:rPr>
          <w:lang w:val="ro-RO"/>
        </w:rPr>
      </w:pPr>
    </w:p>
    <w:p w14:paraId="020B3B56" w14:textId="77777777" w:rsidR="008B470B" w:rsidRPr="005B25CF" w:rsidRDefault="008B470B" w:rsidP="008B470B">
      <w:pPr>
        <w:pStyle w:val="Heading3"/>
        <w:rPr>
          <w:rFonts w:asciiTheme="minorHAnsi" w:hAnsiTheme="minorHAnsi"/>
          <w:color w:val="auto"/>
          <w:lang w:val="ro-RO"/>
        </w:rPr>
      </w:pPr>
      <w:r w:rsidRPr="005B25CF">
        <w:rPr>
          <w:rFonts w:asciiTheme="minorHAnsi" w:hAnsiTheme="minorHAnsi"/>
          <w:color w:val="auto"/>
          <w:lang w:val="ro-RO"/>
        </w:rPr>
        <w:t>III.2. Potențialul competitiv (PC)</w:t>
      </w:r>
    </w:p>
    <w:p w14:paraId="03EFF47D" w14:textId="77777777" w:rsidR="008B470B" w:rsidRDefault="008B470B" w:rsidP="008B470B">
      <w:pPr>
        <w:spacing w:after="0"/>
        <w:rPr>
          <w:lang w:val="ro-RO"/>
        </w:rPr>
      </w:pPr>
    </w:p>
    <w:p w14:paraId="27831344" w14:textId="77777777" w:rsidR="008B470B" w:rsidRPr="007838E6" w:rsidRDefault="008B470B" w:rsidP="008B470B">
      <w:pPr>
        <w:spacing w:after="0"/>
        <w:rPr>
          <w:lang w:val="ro-RO"/>
        </w:rPr>
      </w:pPr>
      <w:r w:rsidRPr="007838E6">
        <w:rPr>
          <w:lang w:val="ro-RO"/>
        </w:rPr>
        <w:t>a. Există mărci sau brevete înregistrate?</w:t>
      </w:r>
    </w:p>
    <w:p w14:paraId="6A86D67B" w14:textId="77777777" w:rsidR="008B470B" w:rsidRPr="007838E6" w:rsidRDefault="00FC3741" w:rsidP="008B470B">
      <w:pPr>
        <w:rPr>
          <w:lang w:val="ro-RO"/>
        </w:rPr>
      </w:pPr>
      <w:r>
        <w:rPr>
          <w:lang w:val="ro-RO"/>
        </w:rPr>
        <w:t xml:space="preserve">X </w:t>
      </w:r>
      <w:r w:rsidR="008B470B" w:rsidRPr="007838E6">
        <w:rPr>
          <w:lang w:val="ro-RO"/>
        </w:rPr>
        <w:t xml:space="preserve">DA;  </w:t>
      </w:r>
      <w:r w:rsidR="008B470B" w:rsidRPr="007838E6">
        <w:rPr>
          <w:lang w:val="ro-RO"/>
        </w:rPr>
        <w:sym w:font="Wingdings" w:char="F06F"/>
      </w:r>
      <w:r>
        <w:rPr>
          <w:lang w:val="ro-RO"/>
        </w:rPr>
        <w:t xml:space="preserve"> NU;  </w:t>
      </w:r>
      <w:r w:rsidRPr="007838E6">
        <w:rPr>
          <w:lang w:val="ro-RO"/>
        </w:rPr>
        <w:sym w:font="Wingdings" w:char="F06F"/>
      </w:r>
      <w:r w:rsidR="008B470B" w:rsidRPr="007838E6">
        <w:rPr>
          <w:lang w:val="ro-RO"/>
        </w:rPr>
        <w:t xml:space="preserve"> Nu există informații</w:t>
      </w:r>
    </w:p>
    <w:p w14:paraId="51DF25E1" w14:textId="77777777" w:rsidR="008B470B" w:rsidRDefault="008B470B" w:rsidP="008B470B">
      <w:pPr>
        <w:rPr>
          <w:lang w:val="ro-RO"/>
        </w:rPr>
      </w:pPr>
      <w:r>
        <w:rPr>
          <w:lang w:val="ro-RO"/>
        </w:rPr>
        <w:t>b. Care este piața de desfacere a produselor/serviciilor generate de agenții economici încadrați în această secțiune CAEN?</w:t>
      </w:r>
    </w:p>
    <w:p w14:paraId="78BD0E30" w14:textId="77777777" w:rsidR="008B470B" w:rsidRPr="0026436C" w:rsidRDefault="008B470B" w:rsidP="008B470B">
      <w:pPr>
        <w:rPr>
          <w:lang w:val="ro-RO"/>
        </w:rPr>
      </w:pPr>
      <w:r>
        <w:rPr>
          <w:lang w:val="ro-RO"/>
        </w:rPr>
        <w:sym w:font="Wingdings" w:char="F06F"/>
      </w:r>
      <w:r>
        <w:rPr>
          <w:lang w:val="ro-RO"/>
        </w:rPr>
        <w:t xml:space="preserve"> La nivel național;  X La nivel internațional;  </w:t>
      </w:r>
      <w:r>
        <w:rPr>
          <w:lang w:val="ro-RO"/>
        </w:rPr>
        <w:sym w:font="Wingdings" w:char="F06F"/>
      </w:r>
      <w:r>
        <w:rPr>
          <w:lang w:val="ro-RO"/>
        </w:rPr>
        <w:t xml:space="preserve"> Nu există informații</w:t>
      </w:r>
    </w:p>
    <w:p w14:paraId="07D64565" w14:textId="77777777" w:rsidR="008B470B" w:rsidRPr="002C6346" w:rsidRDefault="008B470B" w:rsidP="008B470B">
      <w:pPr>
        <w:shd w:val="clear" w:color="auto" w:fill="D9D9D9" w:themeFill="background1" w:themeFillShade="D9"/>
        <w:rPr>
          <w:b/>
          <w:lang w:val="ro-RO"/>
        </w:rPr>
      </w:pPr>
      <w:r w:rsidRPr="002C6346">
        <w:rPr>
          <w:b/>
          <w:i/>
          <w:lang w:val="ro-RO"/>
        </w:rPr>
        <w:t>Concluzie:</w:t>
      </w:r>
      <w:r w:rsidRPr="002C6346">
        <w:rPr>
          <w:b/>
          <w:lang w:val="ro-RO"/>
        </w:rPr>
        <w:t xml:space="preserve"> Potențialul competitiv = +1</w:t>
      </w:r>
    </w:p>
    <w:p w14:paraId="4230F434" w14:textId="77777777" w:rsidR="008B470B" w:rsidRDefault="008B470B" w:rsidP="008B470B">
      <w:pPr>
        <w:spacing w:after="0"/>
        <w:rPr>
          <w:lang w:val="ro-RO"/>
        </w:rPr>
      </w:pPr>
      <w:r>
        <w:rPr>
          <w:lang w:val="ro-RO"/>
        </w:rPr>
        <w:t>-1, dacă nu există  informații pentru nicio întrebare</w:t>
      </w:r>
    </w:p>
    <w:p w14:paraId="6B1557CA" w14:textId="77777777" w:rsidR="008B470B" w:rsidRDefault="008B470B" w:rsidP="008B470B">
      <w:pPr>
        <w:spacing w:after="0"/>
        <w:rPr>
          <w:lang w:val="ro-RO"/>
        </w:rPr>
      </w:pPr>
      <w:r>
        <w:rPr>
          <w:lang w:val="ro-RO"/>
        </w:rPr>
        <w:t xml:space="preserve">0, dacă nu există mărci și brevete înregistrate iar piața de desfacere este la nivel național </w:t>
      </w:r>
    </w:p>
    <w:p w14:paraId="2CD5C59D" w14:textId="77777777" w:rsidR="008B470B" w:rsidRDefault="008B470B" w:rsidP="008B470B">
      <w:pPr>
        <w:spacing w:after="0"/>
        <w:rPr>
          <w:lang w:val="ro-RO"/>
        </w:rPr>
      </w:pPr>
      <w:r>
        <w:rPr>
          <w:lang w:val="ro-RO"/>
        </w:rPr>
        <w:t xml:space="preserve">+1, dacă nu există mărci și brevete înregistrate iar piața de desfacere este la nivel internațional </w:t>
      </w:r>
      <w:r w:rsidRPr="00221DD2">
        <w:rPr>
          <w:b/>
          <w:lang w:val="ro-RO"/>
        </w:rPr>
        <w:t>sau</w:t>
      </w:r>
      <w:r w:rsidRPr="003B6D87">
        <w:rPr>
          <w:b/>
          <w:lang w:val="ro-RO"/>
        </w:rPr>
        <w:t xml:space="preserve"> </w:t>
      </w:r>
      <w:r>
        <w:rPr>
          <w:lang w:val="ro-RO"/>
        </w:rPr>
        <w:t>dacă există mărci și brevete înregistrate iar piața de desfacere este la nivel național/internațional</w:t>
      </w:r>
    </w:p>
    <w:p w14:paraId="1FC743B2" w14:textId="766F5A35" w:rsidR="00F740EE" w:rsidRDefault="00F740EE" w:rsidP="00221DD2">
      <w:pPr>
        <w:pStyle w:val="Heading3"/>
        <w:spacing w:before="0"/>
        <w:rPr>
          <w:rFonts w:asciiTheme="minorHAnsi" w:hAnsiTheme="minorHAnsi"/>
          <w:color w:val="auto"/>
          <w:lang w:val="ro-RO"/>
        </w:rPr>
      </w:pPr>
    </w:p>
    <w:p w14:paraId="28E4A5C8" w14:textId="77777777" w:rsidR="00BF348E" w:rsidRPr="00BF348E" w:rsidRDefault="00BF348E" w:rsidP="00BF348E">
      <w:pPr>
        <w:rPr>
          <w:lang w:val="ro-RO" w:eastAsia="en-US"/>
        </w:rPr>
      </w:pPr>
    </w:p>
    <w:p w14:paraId="5B7897E1" w14:textId="7766047E" w:rsidR="00221DD2" w:rsidRPr="005B25CF" w:rsidRDefault="00221DD2" w:rsidP="00221DD2">
      <w:pPr>
        <w:pStyle w:val="Heading3"/>
        <w:spacing w:before="0"/>
        <w:rPr>
          <w:rFonts w:asciiTheme="minorHAnsi" w:hAnsiTheme="minorHAnsi"/>
          <w:color w:val="auto"/>
          <w:lang w:val="ro-RO"/>
        </w:rPr>
      </w:pPr>
      <w:r w:rsidRPr="005B25CF">
        <w:rPr>
          <w:rFonts w:asciiTheme="minorHAnsi" w:hAnsiTheme="minorHAnsi"/>
          <w:color w:val="auto"/>
          <w:lang w:val="ro-RO"/>
        </w:rPr>
        <w:t>III.3. Potențialul inovativ  (PI)</w:t>
      </w:r>
    </w:p>
    <w:p w14:paraId="3C676F6D" w14:textId="77777777" w:rsidR="00221DD2" w:rsidRPr="00A83488" w:rsidRDefault="00221DD2" w:rsidP="00221DD2">
      <w:pPr>
        <w:spacing w:after="0"/>
        <w:rPr>
          <w:b/>
          <w:i/>
          <w:lang w:val="ro-RO"/>
        </w:rPr>
      </w:pPr>
    </w:p>
    <w:p w14:paraId="672A7685" w14:textId="77777777" w:rsidR="00221DD2" w:rsidRPr="00A83488" w:rsidRDefault="00221DD2" w:rsidP="00221DD2">
      <w:pPr>
        <w:spacing w:after="0"/>
        <w:rPr>
          <w:lang w:val="ro-RO"/>
        </w:rPr>
      </w:pPr>
      <w:r w:rsidRPr="00A83488">
        <w:rPr>
          <w:lang w:val="ro-RO"/>
        </w:rPr>
        <w:t>-1, dacă nu există dovezi ale unor investiții pentru cercetare-dezvoltare în sector (institute de cercetare, companii care activează în domeniu și care derulează activități CDI)</w:t>
      </w:r>
    </w:p>
    <w:p w14:paraId="6311C8EC" w14:textId="77777777" w:rsidR="00221DD2" w:rsidRPr="001F3418" w:rsidRDefault="00221DD2" w:rsidP="00221DD2">
      <w:pPr>
        <w:spacing w:after="0"/>
        <w:rPr>
          <w:lang w:val="ro-RO"/>
        </w:rPr>
      </w:pPr>
      <w:r w:rsidRPr="001F3418">
        <w:rPr>
          <w:lang w:val="ro-RO"/>
        </w:rPr>
        <w:t>0, dacă există doar institute de cercetare sau doar companii care activează în domeniu și care derulează activități CDI</w:t>
      </w:r>
    </w:p>
    <w:p w14:paraId="3C55E232" w14:textId="77777777" w:rsidR="00221DD2" w:rsidRPr="00A83488" w:rsidRDefault="00221DD2" w:rsidP="00221DD2">
      <w:pPr>
        <w:spacing w:after="0"/>
        <w:rPr>
          <w:lang w:val="ro-RO"/>
        </w:rPr>
      </w:pPr>
      <w:r w:rsidRPr="00A83488">
        <w:rPr>
          <w:lang w:val="ro-RO"/>
        </w:rPr>
        <w:t>+1, dacă există investiții pentru cercetare-dezvoltare în sector (există atât institute de cercetare cât și companii care activează în domeniul și derulează activități de CDI)??</w:t>
      </w:r>
    </w:p>
    <w:p w14:paraId="45D3778C" w14:textId="77777777" w:rsidR="00221DD2" w:rsidRPr="001F3418" w:rsidRDefault="00221DD2" w:rsidP="00221DD2">
      <w:pPr>
        <w:shd w:val="clear" w:color="auto" w:fill="D9D9D9" w:themeFill="background1" w:themeFillShade="D9"/>
        <w:spacing w:after="0"/>
        <w:rPr>
          <w:b/>
          <w:lang w:val="ro-RO"/>
        </w:rPr>
      </w:pPr>
      <w:r w:rsidRPr="00A83488">
        <w:rPr>
          <w:b/>
          <w:i/>
          <w:lang w:val="ro-RO"/>
        </w:rPr>
        <w:t>Concluzie:</w:t>
      </w:r>
      <w:r w:rsidRPr="00A83488">
        <w:rPr>
          <w:b/>
          <w:lang w:val="ro-RO"/>
        </w:rPr>
        <w:t xml:space="preserve"> </w:t>
      </w:r>
      <w:r w:rsidRPr="001F3418">
        <w:rPr>
          <w:b/>
          <w:lang w:val="ro-RO"/>
        </w:rPr>
        <w:t xml:space="preserve">Potențialul inovativ </w:t>
      </w:r>
      <w:r w:rsidR="001F3418">
        <w:rPr>
          <w:b/>
          <w:lang w:val="ro-RO"/>
        </w:rPr>
        <w:t>= +1</w:t>
      </w:r>
    </w:p>
    <w:p w14:paraId="5C9E1877" w14:textId="0B871D8F" w:rsidR="007838E6" w:rsidRDefault="007838E6" w:rsidP="007838E6">
      <w:pPr>
        <w:rPr>
          <w:lang w:val="ro-RO"/>
        </w:rPr>
      </w:pPr>
    </w:p>
    <w:p w14:paraId="5985A09C" w14:textId="77777777" w:rsidR="00BF348E" w:rsidRPr="003B6D87" w:rsidRDefault="00BF348E" w:rsidP="007838E6">
      <w:pPr>
        <w:rPr>
          <w:lang w:val="ro-RO"/>
        </w:rPr>
      </w:pPr>
    </w:p>
    <w:p w14:paraId="381D6892" w14:textId="77777777" w:rsidR="007838E6" w:rsidRPr="005B25CF" w:rsidRDefault="007838E6" w:rsidP="007838E6">
      <w:pPr>
        <w:pStyle w:val="Heading3"/>
        <w:rPr>
          <w:rFonts w:asciiTheme="minorHAnsi" w:hAnsiTheme="minorHAnsi"/>
          <w:color w:val="auto"/>
          <w:lang w:val="ro-RO"/>
        </w:rPr>
      </w:pPr>
      <w:r w:rsidRPr="005B25CF">
        <w:rPr>
          <w:rFonts w:asciiTheme="minorHAnsi" w:hAnsiTheme="minorHAnsi"/>
          <w:color w:val="auto"/>
          <w:lang w:val="ro-RO"/>
        </w:rPr>
        <w:lastRenderedPageBreak/>
        <w:t>III.4. Potențialul de antrenare a dezvoltării în economia locală/regională (PADE)</w:t>
      </w:r>
    </w:p>
    <w:p w14:paraId="5B416C9F" w14:textId="77777777" w:rsidR="007838E6" w:rsidRDefault="007838E6" w:rsidP="007838E6">
      <w:pPr>
        <w:spacing w:after="0"/>
        <w:rPr>
          <w:lang w:val="ro-RO"/>
        </w:rPr>
      </w:pPr>
    </w:p>
    <w:p w14:paraId="77F109D1" w14:textId="77777777" w:rsidR="007838E6" w:rsidRPr="004A2453" w:rsidRDefault="007838E6" w:rsidP="007838E6">
      <w:pPr>
        <w:spacing w:after="0"/>
        <w:jc w:val="both"/>
        <w:rPr>
          <w:lang w:val="ro-RO"/>
        </w:rPr>
      </w:pPr>
      <w:r w:rsidRPr="004A2453">
        <w:rPr>
          <w:lang w:val="ro-RO"/>
        </w:rPr>
        <w:t>-1, dacă nu există clustere care activează în dom</w:t>
      </w:r>
      <w:r>
        <w:rPr>
          <w:lang w:val="ro-RO"/>
        </w:rPr>
        <w:t>eniu, nici colaborare î</w:t>
      </w:r>
      <w:r w:rsidRPr="004A2453">
        <w:rPr>
          <w:lang w:val="ro-RO"/>
        </w:rPr>
        <w:t xml:space="preserve">ntre mediul academic </w:t>
      </w:r>
      <w:r>
        <w:rPr>
          <w:lang w:val="ro-RO"/>
        </w:rPr>
        <w:t>și agenț</w:t>
      </w:r>
      <w:r w:rsidRPr="004A2453">
        <w:rPr>
          <w:lang w:val="ro-RO"/>
        </w:rPr>
        <w:t>ii economici care activeaz</w:t>
      </w:r>
      <w:r>
        <w:rPr>
          <w:lang w:val="ro-RO"/>
        </w:rPr>
        <w:t>ă î</w:t>
      </w:r>
      <w:r w:rsidRPr="004A2453">
        <w:rPr>
          <w:lang w:val="ro-RO"/>
        </w:rPr>
        <w:t>n sector</w:t>
      </w:r>
    </w:p>
    <w:p w14:paraId="75129301" w14:textId="77777777" w:rsidR="007838E6" w:rsidRPr="004A2453" w:rsidRDefault="007838E6" w:rsidP="007838E6">
      <w:pPr>
        <w:spacing w:after="0"/>
        <w:jc w:val="both"/>
        <w:rPr>
          <w:lang w:val="ro-RO"/>
        </w:rPr>
      </w:pPr>
      <w:r w:rsidRPr="004A2453">
        <w:rPr>
          <w:lang w:val="ro-RO"/>
        </w:rPr>
        <w:t xml:space="preserve">0, dacă există un cluster cu specializare în domeniul </w:t>
      </w:r>
      <w:r w:rsidRPr="004A2453">
        <w:rPr>
          <w:b/>
          <w:bCs/>
          <w:lang w:val="ro-RO"/>
        </w:rPr>
        <w:t>sau</w:t>
      </w:r>
      <w:r>
        <w:rPr>
          <w:lang w:val="ro-RO"/>
        </w:rPr>
        <w:t xml:space="preserve"> colaborare î</w:t>
      </w:r>
      <w:r w:rsidRPr="004A2453">
        <w:rPr>
          <w:lang w:val="ro-RO"/>
        </w:rPr>
        <w:t xml:space="preserve">ntre mediul academic </w:t>
      </w:r>
      <w:r>
        <w:rPr>
          <w:lang w:val="ro-RO"/>
        </w:rPr>
        <w:t>ș</w:t>
      </w:r>
      <w:r w:rsidRPr="004A2453">
        <w:rPr>
          <w:lang w:val="ro-RO"/>
        </w:rPr>
        <w:t>i agen</w:t>
      </w:r>
      <w:r>
        <w:rPr>
          <w:lang w:val="ro-RO"/>
        </w:rPr>
        <w:t>ț</w:t>
      </w:r>
      <w:r w:rsidRPr="004A2453">
        <w:rPr>
          <w:lang w:val="ro-RO"/>
        </w:rPr>
        <w:t>ii economici care activeaz</w:t>
      </w:r>
      <w:r>
        <w:rPr>
          <w:lang w:val="ro-RO"/>
        </w:rPr>
        <w:t>ă î</w:t>
      </w:r>
      <w:r w:rsidRPr="004A2453">
        <w:rPr>
          <w:lang w:val="ro-RO"/>
        </w:rPr>
        <w:t>n sector</w:t>
      </w:r>
    </w:p>
    <w:p w14:paraId="649E85C5" w14:textId="77777777" w:rsidR="00221DD2" w:rsidRDefault="007838E6" w:rsidP="007838E6">
      <w:pPr>
        <w:spacing w:after="0"/>
        <w:jc w:val="both"/>
        <w:rPr>
          <w:lang w:val="ro-RO"/>
        </w:rPr>
      </w:pPr>
      <w:r w:rsidRPr="004A2453">
        <w:rPr>
          <w:lang w:val="ro-RO"/>
        </w:rPr>
        <w:t xml:space="preserve">+1, dacă există </w:t>
      </w:r>
      <w:r>
        <w:rPr>
          <w:lang w:val="ro-RO"/>
        </w:rPr>
        <w:t>cel puțin</w:t>
      </w:r>
      <w:r w:rsidRPr="004A2453">
        <w:rPr>
          <w:lang w:val="ro-RO"/>
        </w:rPr>
        <w:t xml:space="preserve"> un cluster cu specializare în domeniu </w:t>
      </w:r>
      <w:r w:rsidRPr="004A2453">
        <w:rPr>
          <w:b/>
          <w:bCs/>
          <w:lang w:val="ro-RO"/>
        </w:rPr>
        <w:t>ș</w:t>
      </w:r>
      <w:r>
        <w:rPr>
          <w:b/>
          <w:bCs/>
          <w:lang w:val="ro-RO"/>
        </w:rPr>
        <w:t>i</w:t>
      </w:r>
      <w:r>
        <w:rPr>
          <w:lang w:val="ro-RO"/>
        </w:rPr>
        <w:t xml:space="preserve"> colaborare între mediul academic ș</w:t>
      </w:r>
      <w:r w:rsidRPr="004A2453">
        <w:rPr>
          <w:lang w:val="ro-RO"/>
        </w:rPr>
        <w:t>i agen</w:t>
      </w:r>
      <w:r>
        <w:rPr>
          <w:lang w:val="ro-RO"/>
        </w:rPr>
        <w:t>ții economici care activează î</w:t>
      </w:r>
      <w:r w:rsidRPr="004A2453">
        <w:rPr>
          <w:lang w:val="ro-RO"/>
        </w:rPr>
        <w:t>n sector</w:t>
      </w:r>
    </w:p>
    <w:p w14:paraId="307ED2E0" w14:textId="77777777" w:rsidR="007838E6" w:rsidRPr="00775E5D" w:rsidRDefault="007838E6" w:rsidP="00775E5D">
      <w:pPr>
        <w:shd w:val="clear" w:color="auto" w:fill="D9D9D9" w:themeFill="background1" w:themeFillShade="D9"/>
        <w:rPr>
          <w:b/>
          <w:lang w:val="ro-RO"/>
        </w:rPr>
      </w:pPr>
      <w:r w:rsidRPr="002C6346">
        <w:rPr>
          <w:b/>
          <w:i/>
          <w:lang w:val="ro-RO"/>
        </w:rPr>
        <w:t>Concluzie:</w:t>
      </w:r>
      <w:r w:rsidRPr="002C6346">
        <w:rPr>
          <w:b/>
          <w:lang w:val="ro-RO"/>
        </w:rPr>
        <w:t xml:space="preserve"> Potențialul de antrenare a dezvoltării </w:t>
      </w:r>
      <w:r w:rsidR="00FC3741">
        <w:rPr>
          <w:b/>
          <w:lang w:val="ro-RO"/>
        </w:rPr>
        <w:t>în economia locală/regională = +</w:t>
      </w:r>
      <w:r>
        <w:rPr>
          <w:b/>
          <w:lang w:val="ro-RO"/>
        </w:rPr>
        <w:t>1</w:t>
      </w:r>
    </w:p>
    <w:p w14:paraId="0C6C9BF7" w14:textId="77777777" w:rsidR="007838E6" w:rsidRPr="005B25CF" w:rsidRDefault="007838E6" w:rsidP="007838E6">
      <w:pPr>
        <w:pStyle w:val="Heading3"/>
        <w:rPr>
          <w:rFonts w:asciiTheme="minorHAnsi" w:hAnsiTheme="minorHAnsi"/>
          <w:color w:val="auto"/>
          <w:lang w:val="ro-RO"/>
        </w:rPr>
      </w:pPr>
      <w:r w:rsidRPr="005B25CF">
        <w:rPr>
          <w:rFonts w:asciiTheme="minorHAnsi" w:hAnsiTheme="minorHAnsi"/>
          <w:color w:val="auto"/>
          <w:lang w:val="ro-RO"/>
        </w:rPr>
        <w:t>III.5. Concluzii privind caracterul competitiv al sectorului</w:t>
      </w:r>
    </w:p>
    <w:p w14:paraId="3DA81C3C" w14:textId="77777777" w:rsidR="007838E6" w:rsidRPr="001A0D61" w:rsidRDefault="007838E6" w:rsidP="007838E6">
      <w:pPr>
        <w:spacing w:after="0"/>
        <w:rPr>
          <w:lang w:val="ro-RO"/>
        </w:rPr>
      </w:pPr>
    </w:p>
    <w:p w14:paraId="75500AE7" w14:textId="77777777" w:rsidR="007838E6" w:rsidRDefault="007838E6" w:rsidP="007838E6">
      <w:pPr>
        <w:spacing w:after="0"/>
        <w:rPr>
          <w:lang w:val="ro-RO"/>
        </w:rPr>
      </w:pPr>
      <w:r>
        <w:rPr>
          <w:lang w:val="ro-RO"/>
        </w:rPr>
        <w:sym w:font="Wingdings" w:char="F06F"/>
      </w:r>
      <w:r>
        <w:rPr>
          <w:lang w:val="ro-RO"/>
        </w:rPr>
        <w:t xml:space="preserve"> Sectorul nu este competitiv dacă:</w:t>
      </w:r>
    </w:p>
    <w:p w14:paraId="1ABF2958" w14:textId="77777777" w:rsidR="007838E6" w:rsidRDefault="007838E6" w:rsidP="007838E6">
      <w:pPr>
        <w:spacing w:after="0"/>
        <w:rPr>
          <w:lang w:val="ro-RO"/>
        </w:rPr>
      </w:pPr>
      <w:r>
        <w:rPr>
          <w:lang w:val="ro-RO"/>
        </w:rPr>
        <w:t>ISD + PC + PI + PADE = &lt;=-3</w:t>
      </w:r>
    </w:p>
    <w:p w14:paraId="32A1DE53" w14:textId="77777777" w:rsidR="00FC3741" w:rsidRDefault="00FC3741" w:rsidP="00775E5D">
      <w:pPr>
        <w:spacing w:after="0" w:line="240" w:lineRule="auto"/>
        <w:rPr>
          <w:lang w:val="ro-RO"/>
        </w:rPr>
      </w:pPr>
    </w:p>
    <w:p w14:paraId="06DAE954" w14:textId="77777777" w:rsidR="007838E6" w:rsidRDefault="007838E6" w:rsidP="00775E5D">
      <w:pPr>
        <w:spacing w:after="0" w:line="240" w:lineRule="auto"/>
        <w:rPr>
          <w:lang w:val="ro-RO"/>
        </w:rPr>
      </w:pPr>
      <w:r>
        <w:rPr>
          <w:lang w:val="ro-RO"/>
        </w:rPr>
        <w:sym w:font="Wingdings" w:char="F06F"/>
      </w:r>
      <w:r>
        <w:rPr>
          <w:lang w:val="ro-RO"/>
        </w:rPr>
        <w:t xml:space="preserve"> Sectorul nu este competitiv, dar pot fi implementate măsuri de dezvoltare:</w:t>
      </w:r>
    </w:p>
    <w:p w14:paraId="1735E075" w14:textId="77777777" w:rsidR="007838E6" w:rsidRDefault="007838E6" w:rsidP="00775E5D">
      <w:pPr>
        <w:spacing w:line="240" w:lineRule="auto"/>
        <w:rPr>
          <w:lang w:val="ro-RO"/>
        </w:rPr>
      </w:pPr>
      <w:r>
        <w:rPr>
          <w:lang w:val="ro-RO"/>
        </w:rPr>
        <w:t>-3 &lt;= ISD + PC + PI + PADE &lt;= 0</w:t>
      </w:r>
    </w:p>
    <w:p w14:paraId="08F0B10A" w14:textId="77777777" w:rsidR="007838E6" w:rsidRDefault="00775E5D" w:rsidP="00775E5D">
      <w:pPr>
        <w:spacing w:after="0" w:line="240" w:lineRule="auto"/>
        <w:rPr>
          <w:lang w:val="ro-RO"/>
        </w:rPr>
      </w:pPr>
      <w:r>
        <w:rPr>
          <w:lang w:val="ro-RO"/>
        </w:rPr>
        <w:sym w:font="Wingdings" w:char="F06F"/>
      </w:r>
      <w:r w:rsidR="009161F1">
        <w:rPr>
          <w:lang w:val="ro-RO"/>
        </w:rPr>
        <w:t xml:space="preserve"> </w:t>
      </w:r>
      <w:r w:rsidR="007838E6" w:rsidRPr="00775E5D">
        <w:rPr>
          <w:lang w:val="ro-RO"/>
        </w:rPr>
        <w:t>Sectorul prezintă anumite avantaje competive care pot fi valorificate și dezvoltate în viitor:</w:t>
      </w:r>
    </w:p>
    <w:p w14:paraId="14C47985" w14:textId="77777777" w:rsidR="007838E6" w:rsidRDefault="007838E6" w:rsidP="00775E5D">
      <w:pPr>
        <w:spacing w:after="0" w:line="240" w:lineRule="auto"/>
        <w:rPr>
          <w:lang w:val="ro-RO"/>
        </w:rPr>
      </w:pPr>
      <w:r>
        <w:rPr>
          <w:lang w:val="ro-RO"/>
        </w:rPr>
        <w:t>0 &lt;= ISD + PC + PI + PADE &lt;= +3</w:t>
      </w:r>
    </w:p>
    <w:p w14:paraId="50768F39" w14:textId="77777777" w:rsidR="001F3418" w:rsidRDefault="001F3418" w:rsidP="001F3418">
      <w:pPr>
        <w:spacing w:after="0" w:line="240" w:lineRule="auto"/>
        <w:rPr>
          <w:b/>
          <w:lang w:val="ro-RO"/>
        </w:rPr>
      </w:pPr>
      <w:r w:rsidRPr="00FC3741">
        <w:rPr>
          <w:b/>
          <w:lang w:val="ro-RO"/>
        </w:rPr>
        <w:t xml:space="preserve">X = </w:t>
      </w:r>
      <w:r>
        <w:rPr>
          <w:b/>
          <w:lang w:val="ro-RO"/>
        </w:rPr>
        <w:t>1,4</w:t>
      </w:r>
      <w:r w:rsidRPr="00FC3741">
        <w:rPr>
          <w:b/>
          <w:lang w:val="ro-RO"/>
        </w:rPr>
        <w:t xml:space="preserve"> – Sectorul </w:t>
      </w:r>
      <w:r w:rsidRPr="001F3418">
        <w:rPr>
          <w:b/>
          <w:lang w:val="ro-RO"/>
        </w:rPr>
        <w:t>prezintă anumite avantaje competive care pot fi valorificate și dezvoltate în viitor</w:t>
      </w:r>
    </w:p>
    <w:p w14:paraId="6F61687A" w14:textId="77777777" w:rsidR="001F3418" w:rsidRDefault="001F3418" w:rsidP="00775E5D">
      <w:pPr>
        <w:spacing w:after="0" w:line="240" w:lineRule="auto"/>
        <w:rPr>
          <w:lang w:val="ro-RO"/>
        </w:rPr>
      </w:pPr>
    </w:p>
    <w:p w14:paraId="313C1F29" w14:textId="4938FD68" w:rsidR="00B92B0D" w:rsidRDefault="009161F1" w:rsidP="005B25CF">
      <w:pPr>
        <w:spacing w:after="0" w:line="240" w:lineRule="auto"/>
        <w:rPr>
          <w:lang w:val="ro-RO"/>
        </w:rPr>
      </w:pPr>
      <w:r>
        <w:rPr>
          <w:lang w:val="ro-RO"/>
        </w:rPr>
        <w:sym w:font="Wingdings" w:char="F06F"/>
      </w:r>
      <w:r w:rsidR="007838E6">
        <w:rPr>
          <w:lang w:val="ro-RO"/>
        </w:rPr>
        <w:t xml:space="preserve"> Sectorul este competitiv dacă</w:t>
      </w:r>
      <w:r w:rsidR="00775E5D">
        <w:rPr>
          <w:lang w:val="ro-RO"/>
        </w:rPr>
        <w:t xml:space="preserve"> </w:t>
      </w:r>
      <w:r w:rsidR="007838E6">
        <w:rPr>
          <w:lang w:val="ro-RO"/>
        </w:rPr>
        <w:t>ISD + PC + PI + PADE = &gt;= +3</w:t>
      </w:r>
    </w:p>
    <w:p w14:paraId="2A5E516E" w14:textId="77777777" w:rsidR="005B25CF" w:rsidRDefault="005B25CF" w:rsidP="005B25CF">
      <w:pPr>
        <w:spacing w:after="0" w:line="240" w:lineRule="auto"/>
        <w:rPr>
          <w:lang w:val="ro-RO"/>
        </w:rPr>
      </w:pPr>
    </w:p>
    <w:p w14:paraId="6A843D63" w14:textId="77777777" w:rsidR="00B92B0D" w:rsidRDefault="00B92B0D" w:rsidP="00B92B0D">
      <w:pPr>
        <w:rPr>
          <w:lang w:val="ro-RO"/>
        </w:rPr>
      </w:pPr>
      <w:r w:rsidRPr="00B92B0D">
        <w:rPr>
          <w:b/>
          <w:i/>
          <w:lang w:val="ro-RO"/>
        </w:rPr>
        <w:t>Principalele domenii de cercetare</w:t>
      </w:r>
      <w:r>
        <w:rPr>
          <w:lang w:val="ro-RO"/>
        </w:rPr>
        <w:t xml:space="preserve"> ale instituțiilor care activează în sector:</w:t>
      </w:r>
    </w:p>
    <w:p w14:paraId="6E33E278" w14:textId="77777777" w:rsidR="00B92B0D" w:rsidRPr="00BC41E9" w:rsidRDefault="00B92B0D" w:rsidP="00B92B0D">
      <w:pPr>
        <w:pStyle w:val="ListParagraph"/>
        <w:numPr>
          <w:ilvl w:val="0"/>
          <w:numId w:val="4"/>
        </w:numPr>
        <w:jc w:val="both"/>
        <w:rPr>
          <w:lang w:val="ro-RO"/>
        </w:rPr>
      </w:pPr>
      <w:r w:rsidRPr="00BC41E9">
        <w:rPr>
          <w:lang w:val="ro-RO"/>
        </w:rPr>
        <w:t>Cercetare fundamentală, aplicativă și dezvoltare privind apa grea, procese criogenice de separare a izotopilor hidrogenului si gazelor rare, metode de analiză a apei grele și a tritiului, tehnologii de separare și purificare a gazelor</w:t>
      </w:r>
    </w:p>
    <w:p w14:paraId="603C92B6" w14:textId="0F0ED95A" w:rsidR="00F740EE" w:rsidRPr="00BF348E" w:rsidRDefault="00B92B0D" w:rsidP="00B92B0D">
      <w:pPr>
        <w:pStyle w:val="ListParagraph"/>
        <w:numPr>
          <w:ilvl w:val="0"/>
          <w:numId w:val="4"/>
        </w:numPr>
        <w:jc w:val="both"/>
        <w:rPr>
          <w:lang w:val="ro-RO"/>
        </w:rPr>
      </w:pPr>
      <w:r w:rsidRPr="00BC41E9">
        <w:rPr>
          <w:lang w:val="ro-RO"/>
        </w:rPr>
        <w:t>Cer</w:t>
      </w:r>
      <w:r>
        <w:rPr>
          <w:lang w:val="ro-RO"/>
        </w:rPr>
        <w:t xml:space="preserve">cetare – dezvoltare în domeniul echipamentelor </w:t>
      </w:r>
      <w:r w:rsidRPr="00BC41E9">
        <w:rPr>
          <w:lang w:val="ro-RO"/>
        </w:rPr>
        <w:t>electrotehnic</w:t>
      </w:r>
      <w:r>
        <w:rPr>
          <w:lang w:val="ro-RO"/>
        </w:rPr>
        <w:t>e</w:t>
      </w:r>
      <w:r w:rsidRPr="00BC41E9">
        <w:rPr>
          <w:lang w:val="ro-RO"/>
        </w:rPr>
        <w:t>, în domeniul forțelor mari, încercări de înaltă tensiune și mare putere, calibrări</w:t>
      </w:r>
    </w:p>
    <w:p w14:paraId="7CC73895" w14:textId="3A7CC920" w:rsidR="00B92B0D" w:rsidRDefault="00B92B0D" w:rsidP="00B92B0D">
      <w:pPr>
        <w:rPr>
          <w:lang w:val="ro-RO"/>
        </w:rPr>
      </w:pPr>
      <w:r w:rsidRPr="00B92B0D">
        <w:rPr>
          <w:b/>
          <w:i/>
          <w:lang w:val="ro-RO"/>
        </w:rPr>
        <w:t>Principalele activitati ale agenților economici</w:t>
      </w:r>
      <w:r w:rsidRPr="002C6346">
        <w:rPr>
          <w:lang w:val="ro-RO"/>
        </w:rPr>
        <w:t xml:space="preserve"> care activează în domeniu</w:t>
      </w:r>
      <w:r>
        <w:rPr>
          <w:lang w:val="ro-RO"/>
        </w:rPr>
        <w:t>:</w:t>
      </w:r>
    </w:p>
    <w:p w14:paraId="01D2B1A8" w14:textId="77777777" w:rsidR="00B92B0D" w:rsidRPr="00BC41E9" w:rsidRDefault="00B92B0D" w:rsidP="00B92B0D">
      <w:pPr>
        <w:pStyle w:val="ListParagraph"/>
        <w:numPr>
          <w:ilvl w:val="0"/>
          <w:numId w:val="4"/>
        </w:numPr>
        <w:jc w:val="both"/>
        <w:rPr>
          <w:lang w:val="ro-RO"/>
        </w:rPr>
      </w:pPr>
      <w:r w:rsidRPr="00BC41E9">
        <w:rPr>
          <w:lang w:val="ro-RO"/>
        </w:rPr>
        <w:t>producția și furnizarea de energie electrică (termocentrale, hidrocentrale, parcuri fotovoltaice)</w:t>
      </w:r>
    </w:p>
    <w:p w14:paraId="0AF62186" w14:textId="77777777" w:rsidR="00B92B0D" w:rsidRPr="00BC41E9" w:rsidRDefault="00B92B0D" w:rsidP="00B92B0D">
      <w:pPr>
        <w:pStyle w:val="ListParagraph"/>
        <w:numPr>
          <w:ilvl w:val="0"/>
          <w:numId w:val="4"/>
        </w:numPr>
        <w:jc w:val="both"/>
        <w:rPr>
          <w:lang w:val="ro-RO"/>
        </w:rPr>
      </w:pPr>
      <w:r w:rsidRPr="00BC41E9">
        <w:rPr>
          <w:lang w:val="ro-RO"/>
        </w:rPr>
        <w:t>furnizarea de energie pentru sarcini electronice și pentru gestionarea și managementul site-urilor</w:t>
      </w:r>
    </w:p>
    <w:p w14:paraId="1F70BA98" w14:textId="77777777" w:rsidR="00B92B0D" w:rsidRPr="00BC41E9" w:rsidRDefault="00B92B0D" w:rsidP="00B92B0D">
      <w:pPr>
        <w:pStyle w:val="ListParagraph"/>
        <w:numPr>
          <w:ilvl w:val="0"/>
          <w:numId w:val="4"/>
        </w:numPr>
        <w:jc w:val="both"/>
        <w:rPr>
          <w:lang w:val="ro-RO"/>
        </w:rPr>
      </w:pPr>
      <w:r w:rsidRPr="00BC41E9">
        <w:rPr>
          <w:lang w:val="ro-RO"/>
        </w:rPr>
        <w:t xml:space="preserve">furnizarea de apă și gaze naturale către </w:t>
      </w:r>
      <w:r>
        <w:rPr>
          <w:lang w:val="ro-RO"/>
        </w:rPr>
        <w:t>consumatori</w:t>
      </w:r>
    </w:p>
    <w:p w14:paraId="42B32A6F" w14:textId="77777777" w:rsidR="00BB3AF0" w:rsidRDefault="00B92B0D" w:rsidP="00B92B0D">
      <w:pPr>
        <w:pStyle w:val="ListParagraph"/>
        <w:numPr>
          <w:ilvl w:val="0"/>
          <w:numId w:val="4"/>
        </w:numPr>
        <w:jc w:val="both"/>
        <w:rPr>
          <w:lang w:val="ro-RO"/>
        </w:rPr>
      </w:pPr>
      <w:r w:rsidRPr="00BB3AF0">
        <w:rPr>
          <w:lang w:val="ro-RO"/>
        </w:rPr>
        <w:t>distribuția combustibililor gazoși, prin conducte</w:t>
      </w:r>
    </w:p>
    <w:p w14:paraId="6E6FAB04" w14:textId="77777777" w:rsidR="00BB3AF0" w:rsidRDefault="00BB3AF0" w:rsidP="00BB3AF0">
      <w:pPr>
        <w:jc w:val="both"/>
        <w:rPr>
          <w:lang w:val="ro-RO"/>
        </w:rPr>
      </w:pPr>
    </w:p>
    <w:p w14:paraId="4D00B3EF" w14:textId="7F66A9D8" w:rsidR="00B92B0D" w:rsidRPr="00BB3AF0" w:rsidRDefault="00B92B0D" w:rsidP="00BB3AF0">
      <w:pPr>
        <w:jc w:val="both"/>
        <w:rPr>
          <w:lang w:val="ro-RO"/>
        </w:rPr>
      </w:pPr>
    </w:p>
    <w:sectPr w:rsidR="00B92B0D" w:rsidRPr="00BB3AF0" w:rsidSect="000044C6">
      <w:headerReference w:type="default" r:id="rId15"/>
      <w:footerReference w:type="default" r:id="rId16"/>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307A35" w14:textId="77777777" w:rsidR="00325B4D" w:rsidRDefault="00325B4D" w:rsidP="008B60FE">
      <w:pPr>
        <w:spacing w:after="0" w:line="240" w:lineRule="auto"/>
      </w:pPr>
      <w:r>
        <w:separator/>
      </w:r>
    </w:p>
  </w:endnote>
  <w:endnote w:type="continuationSeparator" w:id="0">
    <w:p w14:paraId="18A5961C" w14:textId="77777777" w:rsidR="00325B4D" w:rsidRDefault="00325B4D" w:rsidP="008B60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736346"/>
      <w:docPartObj>
        <w:docPartGallery w:val="Page Numbers (Bottom of Page)"/>
        <w:docPartUnique/>
      </w:docPartObj>
    </w:sdtPr>
    <w:sdtEndPr/>
    <w:sdtContent>
      <w:p w14:paraId="7789E874" w14:textId="77777777" w:rsidR="009233E2" w:rsidRDefault="009233E2">
        <w:pPr>
          <w:pStyle w:val="Footer"/>
          <w:jc w:val="right"/>
        </w:pPr>
        <w:r>
          <w:rPr>
            <w:noProof/>
          </w:rPr>
          <w:fldChar w:fldCharType="begin"/>
        </w:r>
        <w:r>
          <w:rPr>
            <w:noProof/>
          </w:rPr>
          <w:instrText xml:space="preserve"> PAGE   \* MERGEFORMAT </w:instrText>
        </w:r>
        <w:r>
          <w:rPr>
            <w:noProof/>
          </w:rPr>
          <w:fldChar w:fldCharType="separate"/>
        </w:r>
        <w:r w:rsidR="002F3FA2">
          <w:rPr>
            <w:noProof/>
          </w:rPr>
          <w:t>3</w:t>
        </w:r>
        <w:r>
          <w:rPr>
            <w:noProof/>
          </w:rPr>
          <w:fldChar w:fldCharType="end"/>
        </w:r>
      </w:p>
    </w:sdtContent>
  </w:sdt>
  <w:p w14:paraId="00A79405" w14:textId="77777777" w:rsidR="009233E2" w:rsidRDefault="009233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C185E3" w14:textId="77777777" w:rsidR="00325B4D" w:rsidRDefault="00325B4D" w:rsidP="008B60FE">
      <w:pPr>
        <w:spacing w:after="0" w:line="240" w:lineRule="auto"/>
      </w:pPr>
      <w:r>
        <w:separator/>
      </w:r>
    </w:p>
  </w:footnote>
  <w:footnote w:type="continuationSeparator" w:id="0">
    <w:p w14:paraId="60FB9510" w14:textId="77777777" w:rsidR="00325B4D" w:rsidRDefault="00325B4D" w:rsidP="008B60FE">
      <w:pPr>
        <w:spacing w:after="0" w:line="240" w:lineRule="auto"/>
      </w:pPr>
      <w:r>
        <w:continuationSeparator/>
      </w:r>
    </w:p>
  </w:footnote>
  <w:footnote w:id="1">
    <w:p w14:paraId="7481683F" w14:textId="77777777" w:rsidR="009233E2" w:rsidRPr="00FF2EFB" w:rsidRDefault="009233E2" w:rsidP="002E7548">
      <w:pPr>
        <w:pStyle w:val="FootnoteText"/>
        <w:rPr>
          <w:lang w:val="ro-RO"/>
        </w:rPr>
      </w:pPr>
      <w:r>
        <w:rPr>
          <w:rStyle w:val="FootnoteReference"/>
        </w:rPr>
        <w:footnoteRef/>
      </w:r>
      <w:r>
        <w:t xml:space="preserve"> </w:t>
      </w:r>
      <w:r>
        <w:rPr>
          <w:lang w:val="ro-RO"/>
        </w:rPr>
        <w:t>Calculat ca medie aritmetică a indicelui de competitivitate aferent fiecărui județ</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4480DA" w14:textId="405B215D" w:rsidR="002F3FA2" w:rsidRPr="002F3FA2" w:rsidRDefault="002F3FA2">
    <w:pPr>
      <w:pStyle w:val="Header"/>
      <w:rPr>
        <w:lang w:val="ro-RO"/>
      </w:rPr>
    </w:pPr>
    <w:r>
      <w:rPr>
        <w:lang w:val="ro-RO"/>
      </w:rPr>
      <w:t>Anexa 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81EBD"/>
    <w:multiLevelType w:val="hybridMultilevel"/>
    <w:tmpl w:val="EBEA00BE"/>
    <w:lvl w:ilvl="0" w:tplc="E1BC97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56404"/>
    <w:multiLevelType w:val="hybridMultilevel"/>
    <w:tmpl w:val="787C8C04"/>
    <w:lvl w:ilvl="0" w:tplc="04180001">
      <w:start w:val="1"/>
      <w:numFmt w:val="bullet"/>
      <w:lvlText w:val=""/>
      <w:lvlJc w:val="left"/>
      <w:pPr>
        <w:ind w:left="644" w:hanging="360"/>
      </w:pPr>
      <w:rPr>
        <w:rFonts w:ascii="Symbol" w:hAnsi="Symbol"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2" w15:restartNumberingAfterBreak="0">
    <w:nsid w:val="178C7BA7"/>
    <w:multiLevelType w:val="hybridMultilevel"/>
    <w:tmpl w:val="0E645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FA7BEA"/>
    <w:multiLevelType w:val="hybridMultilevel"/>
    <w:tmpl w:val="22C44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EE1C79"/>
    <w:multiLevelType w:val="hybridMultilevel"/>
    <w:tmpl w:val="9CEED370"/>
    <w:lvl w:ilvl="0" w:tplc="CA58086E">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93123D"/>
    <w:multiLevelType w:val="hybridMultilevel"/>
    <w:tmpl w:val="CA6C1122"/>
    <w:lvl w:ilvl="0" w:tplc="6FA0EFA8">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C80775F"/>
    <w:multiLevelType w:val="hybridMultilevel"/>
    <w:tmpl w:val="91E68682"/>
    <w:lvl w:ilvl="0" w:tplc="6FA0EFA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525BC5"/>
    <w:multiLevelType w:val="hybridMultilevel"/>
    <w:tmpl w:val="B5C4913A"/>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8" w15:restartNumberingAfterBreak="0">
    <w:nsid w:val="55CD6064"/>
    <w:multiLevelType w:val="hybridMultilevel"/>
    <w:tmpl w:val="70A2977E"/>
    <w:lvl w:ilvl="0" w:tplc="6FA0EFA8">
      <w:numFmt w:val="bullet"/>
      <w:lvlText w:val="-"/>
      <w:lvlJc w:val="left"/>
      <w:pPr>
        <w:ind w:left="1134" w:hanging="360"/>
      </w:pPr>
      <w:rPr>
        <w:rFonts w:ascii="Calibri" w:eastAsiaTheme="minorHAnsi" w:hAnsi="Calibri" w:cs="Calibri"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9" w15:restartNumberingAfterBreak="0">
    <w:nsid w:val="5711748F"/>
    <w:multiLevelType w:val="hybridMultilevel"/>
    <w:tmpl w:val="D10A0180"/>
    <w:lvl w:ilvl="0" w:tplc="6FA0EFA8">
      <w:numFmt w:val="bullet"/>
      <w:lvlText w:val="-"/>
      <w:lvlJc w:val="left"/>
      <w:pPr>
        <w:ind w:left="1134" w:hanging="360"/>
      </w:pPr>
      <w:rPr>
        <w:rFonts w:ascii="Calibri" w:eastAsiaTheme="minorHAnsi" w:hAnsi="Calibri" w:cs="Calibri"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0" w15:restartNumberingAfterBreak="0">
    <w:nsid w:val="5BE708FA"/>
    <w:multiLevelType w:val="hybridMultilevel"/>
    <w:tmpl w:val="12B89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0002905"/>
    <w:multiLevelType w:val="hybridMultilevel"/>
    <w:tmpl w:val="B4687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3923D4"/>
    <w:multiLevelType w:val="hybridMultilevel"/>
    <w:tmpl w:val="CCF09BBC"/>
    <w:lvl w:ilvl="0" w:tplc="6FA0EFA8">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4166263"/>
    <w:multiLevelType w:val="hybridMultilevel"/>
    <w:tmpl w:val="7C6CE10E"/>
    <w:lvl w:ilvl="0" w:tplc="13D2CEF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C16C21"/>
    <w:multiLevelType w:val="hybridMultilevel"/>
    <w:tmpl w:val="EB361C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5EF25E6"/>
    <w:multiLevelType w:val="hybridMultilevel"/>
    <w:tmpl w:val="1E9A6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961370"/>
    <w:multiLevelType w:val="hybridMultilevel"/>
    <w:tmpl w:val="CF5EE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EBD74E6"/>
    <w:multiLevelType w:val="hybridMultilevel"/>
    <w:tmpl w:val="CD9C7BE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3"/>
  </w:num>
  <w:num w:numId="2">
    <w:abstractNumId w:val="4"/>
  </w:num>
  <w:num w:numId="3">
    <w:abstractNumId w:val="0"/>
  </w:num>
  <w:num w:numId="4">
    <w:abstractNumId w:val="12"/>
  </w:num>
  <w:num w:numId="5">
    <w:abstractNumId w:val="1"/>
  </w:num>
  <w:num w:numId="6">
    <w:abstractNumId w:val="17"/>
  </w:num>
  <w:num w:numId="7">
    <w:abstractNumId w:val="14"/>
  </w:num>
  <w:num w:numId="8">
    <w:abstractNumId w:val="6"/>
  </w:num>
  <w:num w:numId="9">
    <w:abstractNumId w:val="5"/>
  </w:num>
  <w:num w:numId="10">
    <w:abstractNumId w:val="8"/>
  </w:num>
  <w:num w:numId="11">
    <w:abstractNumId w:val="9"/>
  </w:num>
  <w:num w:numId="12">
    <w:abstractNumId w:val="10"/>
  </w:num>
  <w:num w:numId="13">
    <w:abstractNumId w:val="7"/>
  </w:num>
  <w:num w:numId="14">
    <w:abstractNumId w:val="2"/>
  </w:num>
  <w:num w:numId="15">
    <w:abstractNumId w:val="16"/>
  </w:num>
  <w:num w:numId="16">
    <w:abstractNumId w:val="3"/>
  </w:num>
  <w:num w:numId="17">
    <w:abstractNumId w:val="15"/>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0620F"/>
    <w:rsid w:val="00003BF4"/>
    <w:rsid w:val="00004405"/>
    <w:rsid w:val="000044C6"/>
    <w:rsid w:val="00007649"/>
    <w:rsid w:val="00013100"/>
    <w:rsid w:val="00015EB0"/>
    <w:rsid w:val="00016742"/>
    <w:rsid w:val="00022E59"/>
    <w:rsid w:val="000245D7"/>
    <w:rsid w:val="000304DB"/>
    <w:rsid w:val="0003126D"/>
    <w:rsid w:val="00031BC3"/>
    <w:rsid w:val="0005254A"/>
    <w:rsid w:val="0005744B"/>
    <w:rsid w:val="000626AD"/>
    <w:rsid w:val="000745BE"/>
    <w:rsid w:val="000873BB"/>
    <w:rsid w:val="0009110F"/>
    <w:rsid w:val="000A38B4"/>
    <w:rsid w:val="000C57EB"/>
    <w:rsid w:val="000C616F"/>
    <w:rsid w:val="000D2BE8"/>
    <w:rsid w:val="000D7556"/>
    <w:rsid w:val="000E060C"/>
    <w:rsid w:val="000E08D0"/>
    <w:rsid w:val="000E3113"/>
    <w:rsid w:val="000E32EF"/>
    <w:rsid w:val="000E5A05"/>
    <w:rsid w:val="000F4822"/>
    <w:rsid w:val="001012D9"/>
    <w:rsid w:val="00105914"/>
    <w:rsid w:val="001202BF"/>
    <w:rsid w:val="00122E5D"/>
    <w:rsid w:val="00126C28"/>
    <w:rsid w:val="00131BBD"/>
    <w:rsid w:val="0014009F"/>
    <w:rsid w:val="00141B56"/>
    <w:rsid w:val="0015351C"/>
    <w:rsid w:val="001561CB"/>
    <w:rsid w:val="00157A8E"/>
    <w:rsid w:val="00160DE3"/>
    <w:rsid w:val="0016254B"/>
    <w:rsid w:val="001748D9"/>
    <w:rsid w:val="00187800"/>
    <w:rsid w:val="00191E7B"/>
    <w:rsid w:val="001A737C"/>
    <w:rsid w:val="001B12C1"/>
    <w:rsid w:val="001B3D31"/>
    <w:rsid w:val="001B576B"/>
    <w:rsid w:val="001B71FC"/>
    <w:rsid w:val="001C0801"/>
    <w:rsid w:val="001C1CDF"/>
    <w:rsid w:val="001C48CC"/>
    <w:rsid w:val="001D5179"/>
    <w:rsid w:val="001E0F6B"/>
    <w:rsid w:val="001E48B1"/>
    <w:rsid w:val="001E6FF9"/>
    <w:rsid w:val="001E7A2E"/>
    <w:rsid w:val="001F3418"/>
    <w:rsid w:val="002009C6"/>
    <w:rsid w:val="00206A49"/>
    <w:rsid w:val="00206C54"/>
    <w:rsid w:val="002216F9"/>
    <w:rsid w:val="00221DD2"/>
    <w:rsid w:val="00231D13"/>
    <w:rsid w:val="00242309"/>
    <w:rsid w:val="00260E56"/>
    <w:rsid w:val="00265435"/>
    <w:rsid w:val="00272F0C"/>
    <w:rsid w:val="00273D10"/>
    <w:rsid w:val="00276D04"/>
    <w:rsid w:val="0028659B"/>
    <w:rsid w:val="00291849"/>
    <w:rsid w:val="00296B2F"/>
    <w:rsid w:val="002A2715"/>
    <w:rsid w:val="002A2B13"/>
    <w:rsid w:val="002A453B"/>
    <w:rsid w:val="002A4A1C"/>
    <w:rsid w:val="002B26F7"/>
    <w:rsid w:val="002C1038"/>
    <w:rsid w:val="002C3F10"/>
    <w:rsid w:val="002C537B"/>
    <w:rsid w:val="002C65C7"/>
    <w:rsid w:val="002D23D5"/>
    <w:rsid w:val="002D4AA5"/>
    <w:rsid w:val="002D54E5"/>
    <w:rsid w:val="002D67D1"/>
    <w:rsid w:val="002E258E"/>
    <w:rsid w:val="002E7548"/>
    <w:rsid w:val="002F3FA2"/>
    <w:rsid w:val="002F4A97"/>
    <w:rsid w:val="002F4B33"/>
    <w:rsid w:val="00301258"/>
    <w:rsid w:val="00317C54"/>
    <w:rsid w:val="00322686"/>
    <w:rsid w:val="00325B4D"/>
    <w:rsid w:val="00327C02"/>
    <w:rsid w:val="00331F8C"/>
    <w:rsid w:val="003440D2"/>
    <w:rsid w:val="0035279B"/>
    <w:rsid w:val="00367F63"/>
    <w:rsid w:val="0037348A"/>
    <w:rsid w:val="003756DF"/>
    <w:rsid w:val="00377E02"/>
    <w:rsid w:val="0038011C"/>
    <w:rsid w:val="00381CFB"/>
    <w:rsid w:val="00390A5D"/>
    <w:rsid w:val="003A2170"/>
    <w:rsid w:val="003A3B48"/>
    <w:rsid w:val="003A48BA"/>
    <w:rsid w:val="003B0FCA"/>
    <w:rsid w:val="003B6892"/>
    <w:rsid w:val="003C0F7B"/>
    <w:rsid w:val="003D1503"/>
    <w:rsid w:val="003D40E4"/>
    <w:rsid w:val="003D4297"/>
    <w:rsid w:val="003E0506"/>
    <w:rsid w:val="003E7694"/>
    <w:rsid w:val="003F10EE"/>
    <w:rsid w:val="00403381"/>
    <w:rsid w:val="004042D8"/>
    <w:rsid w:val="00404E14"/>
    <w:rsid w:val="0041046A"/>
    <w:rsid w:val="00447B36"/>
    <w:rsid w:val="0045681D"/>
    <w:rsid w:val="0045688A"/>
    <w:rsid w:val="00467969"/>
    <w:rsid w:val="004679D6"/>
    <w:rsid w:val="00470818"/>
    <w:rsid w:val="00473D0C"/>
    <w:rsid w:val="0048360D"/>
    <w:rsid w:val="00495D87"/>
    <w:rsid w:val="0049723C"/>
    <w:rsid w:val="004A6814"/>
    <w:rsid w:val="004B0E02"/>
    <w:rsid w:val="004B22DF"/>
    <w:rsid w:val="004B3EF3"/>
    <w:rsid w:val="004B57B3"/>
    <w:rsid w:val="004C1706"/>
    <w:rsid w:val="004C4817"/>
    <w:rsid w:val="004D148E"/>
    <w:rsid w:val="004D38E4"/>
    <w:rsid w:val="004D7FD9"/>
    <w:rsid w:val="004F4519"/>
    <w:rsid w:val="00502845"/>
    <w:rsid w:val="00505099"/>
    <w:rsid w:val="00511C57"/>
    <w:rsid w:val="00512556"/>
    <w:rsid w:val="0051705C"/>
    <w:rsid w:val="00521DAD"/>
    <w:rsid w:val="00540338"/>
    <w:rsid w:val="00542B0D"/>
    <w:rsid w:val="00543446"/>
    <w:rsid w:val="005644C2"/>
    <w:rsid w:val="005756A6"/>
    <w:rsid w:val="00582D0D"/>
    <w:rsid w:val="005A3540"/>
    <w:rsid w:val="005B25CF"/>
    <w:rsid w:val="005C7788"/>
    <w:rsid w:val="005D3056"/>
    <w:rsid w:val="005D3A20"/>
    <w:rsid w:val="005D732C"/>
    <w:rsid w:val="005F3D8D"/>
    <w:rsid w:val="005F3DF5"/>
    <w:rsid w:val="005F7E79"/>
    <w:rsid w:val="0060479A"/>
    <w:rsid w:val="0060661A"/>
    <w:rsid w:val="00607B17"/>
    <w:rsid w:val="0062387A"/>
    <w:rsid w:val="00625A43"/>
    <w:rsid w:val="00655707"/>
    <w:rsid w:val="0066720B"/>
    <w:rsid w:val="00671F3C"/>
    <w:rsid w:val="00676E95"/>
    <w:rsid w:val="00677510"/>
    <w:rsid w:val="00680D29"/>
    <w:rsid w:val="0068404A"/>
    <w:rsid w:val="00694769"/>
    <w:rsid w:val="00696282"/>
    <w:rsid w:val="00697EE3"/>
    <w:rsid w:val="006A49DE"/>
    <w:rsid w:val="006A4E7A"/>
    <w:rsid w:val="006A5A3C"/>
    <w:rsid w:val="006A6109"/>
    <w:rsid w:val="006B25AC"/>
    <w:rsid w:val="006B2B21"/>
    <w:rsid w:val="006B4BC0"/>
    <w:rsid w:val="006C1A38"/>
    <w:rsid w:val="006C2560"/>
    <w:rsid w:val="006D56C4"/>
    <w:rsid w:val="006E785D"/>
    <w:rsid w:val="006F0E9A"/>
    <w:rsid w:val="006F3004"/>
    <w:rsid w:val="00701C66"/>
    <w:rsid w:val="00701E7A"/>
    <w:rsid w:val="00703C9E"/>
    <w:rsid w:val="007045F6"/>
    <w:rsid w:val="0072613D"/>
    <w:rsid w:val="007273B7"/>
    <w:rsid w:val="00732A24"/>
    <w:rsid w:val="00735607"/>
    <w:rsid w:val="00736B69"/>
    <w:rsid w:val="007372D5"/>
    <w:rsid w:val="00740FF5"/>
    <w:rsid w:val="007423C0"/>
    <w:rsid w:val="0074725B"/>
    <w:rsid w:val="00747A0C"/>
    <w:rsid w:val="00747D65"/>
    <w:rsid w:val="00763C5D"/>
    <w:rsid w:val="00775E5D"/>
    <w:rsid w:val="007838E6"/>
    <w:rsid w:val="00784A94"/>
    <w:rsid w:val="00786335"/>
    <w:rsid w:val="00786E49"/>
    <w:rsid w:val="007877EB"/>
    <w:rsid w:val="007939B7"/>
    <w:rsid w:val="00794122"/>
    <w:rsid w:val="007A4E05"/>
    <w:rsid w:val="007B21BE"/>
    <w:rsid w:val="007B6056"/>
    <w:rsid w:val="007C0A1D"/>
    <w:rsid w:val="007C6501"/>
    <w:rsid w:val="007D3903"/>
    <w:rsid w:val="007D7F0B"/>
    <w:rsid w:val="007E1644"/>
    <w:rsid w:val="007F0B98"/>
    <w:rsid w:val="007F2031"/>
    <w:rsid w:val="007F52BE"/>
    <w:rsid w:val="007F76FD"/>
    <w:rsid w:val="00802ACD"/>
    <w:rsid w:val="008036E2"/>
    <w:rsid w:val="00813960"/>
    <w:rsid w:val="00813C3B"/>
    <w:rsid w:val="008317A5"/>
    <w:rsid w:val="00832B85"/>
    <w:rsid w:val="008458B5"/>
    <w:rsid w:val="00847170"/>
    <w:rsid w:val="00854CEB"/>
    <w:rsid w:val="0086643C"/>
    <w:rsid w:val="0086645B"/>
    <w:rsid w:val="00877398"/>
    <w:rsid w:val="00877D0B"/>
    <w:rsid w:val="00886185"/>
    <w:rsid w:val="00887D42"/>
    <w:rsid w:val="0089043B"/>
    <w:rsid w:val="008A062D"/>
    <w:rsid w:val="008A1EF1"/>
    <w:rsid w:val="008A4F9F"/>
    <w:rsid w:val="008A5E7F"/>
    <w:rsid w:val="008B1DF9"/>
    <w:rsid w:val="008B2E0C"/>
    <w:rsid w:val="008B470B"/>
    <w:rsid w:val="008B60FE"/>
    <w:rsid w:val="008B6ACA"/>
    <w:rsid w:val="008B7A27"/>
    <w:rsid w:val="008C28EB"/>
    <w:rsid w:val="008C3193"/>
    <w:rsid w:val="008C3A91"/>
    <w:rsid w:val="008C453D"/>
    <w:rsid w:val="008C69AF"/>
    <w:rsid w:val="008D15EB"/>
    <w:rsid w:val="008D1630"/>
    <w:rsid w:val="008D46A5"/>
    <w:rsid w:val="008D6C16"/>
    <w:rsid w:val="008E1A37"/>
    <w:rsid w:val="008E68F0"/>
    <w:rsid w:val="008E7AB6"/>
    <w:rsid w:val="008E7DA5"/>
    <w:rsid w:val="008F0CAA"/>
    <w:rsid w:val="008F0DEC"/>
    <w:rsid w:val="008F2593"/>
    <w:rsid w:val="008F6944"/>
    <w:rsid w:val="009029D1"/>
    <w:rsid w:val="009049CC"/>
    <w:rsid w:val="00904BFC"/>
    <w:rsid w:val="00910DD8"/>
    <w:rsid w:val="0091167A"/>
    <w:rsid w:val="00912640"/>
    <w:rsid w:val="009161F1"/>
    <w:rsid w:val="009233E2"/>
    <w:rsid w:val="009268F5"/>
    <w:rsid w:val="00936D27"/>
    <w:rsid w:val="00945DBC"/>
    <w:rsid w:val="00950326"/>
    <w:rsid w:val="00950402"/>
    <w:rsid w:val="00960AD7"/>
    <w:rsid w:val="00963E28"/>
    <w:rsid w:val="0096408A"/>
    <w:rsid w:val="009650B2"/>
    <w:rsid w:val="00972374"/>
    <w:rsid w:val="00976CCE"/>
    <w:rsid w:val="00977FEE"/>
    <w:rsid w:val="00980DCD"/>
    <w:rsid w:val="0099305F"/>
    <w:rsid w:val="00993312"/>
    <w:rsid w:val="009939D5"/>
    <w:rsid w:val="00993E32"/>
    <w:rsid w:val="00994789"/>
    <w:rsid w:val="009A198A"/>
    <w:rsid w:val="009A72C1"/>
    <w:rsid w:val="009B309C"/>
    <w:rsid w:val="009B477D"/>
    <w:rsid w:val="009B4D6D"/>
    <w:rsid w:val="009C0137"/>
    <w:rsid w:val="009C0D33"/>
    <w:rsid w:val="009C7237"/>
    <w:rsid w:val="009D661D"/>
    <w:rsid w:val="009E16DA"/>
    <w:rsid w:val="009F3D94"/>
    <w:rsid w:val="009F4543"/>
    <w:rsid w:val="00A00B4E"/>
    <w:rsid w:val="00A03313"/>
    <w:rsid w:val="00A14D20"/>
    <w:rsid w:val="00A15107"/>
    <w:rsid w:val="00A15A3F"/>
    <w:rsid w:val="00A16501"/>
    <w:rsid w:val="00A23A7E"/>
    <w:rsid w:val="00A27B84"/>
    <w:rsid w:val="00A34308"/>
    <w:rsid w:val="00A34CA5"/>
    <w:rsid w:val="00A375A6"/>
    <w:rsid w:val="00A4510E"/>
    <w:rsid w:val="00A50B1C"/>
    <w:rsid w:val="00A530D4"/>
    <w:rsid w:val="00A64BBD"/>
    <w:rsid w:val="00A727C7"/>
    <w:rsid w:val="00A73C03"/>
    <w:rsid w:val="00A83488"/>
    <w:rsid w:val="00A85780"/>
    <w:rsid w:val="00AA6C7C"/>
    <w:rsid w:val="00AB65AE"/>
    <w:rsid w:val="00AC0CF3"/>
    <w:rsid w:val="00AC7340"/>
    <w:rsid w:val="00AD2AA9"/>
    <w:rsid w:val="00AD44B9"/>
    <w:rsid w:val="00AD6225"/>
    <w:rsid w:val="00AE031C"/>
    <w:rsid w:val="00AF0128"/>
    <w:rsid w:val="00B01270"/>
    <w:rsid w:val="00B058B1"/>
    <w:rsid w:val="00B07971"/>
    <w:rsid w:val="00B17902"/>
    <w:rsid w:val="00B24224"/>
    <w:rsid w:val="00B26A8C"/>
    <w:rsid w:val="00B27728"/>
    <w:rsid w:val="00B42EA4"/>
    <w:rsid w:val="00B43147"/>
    <w:rsid w:val="00B43701"/>
    <w:rsid w:val="00B43F19"/>
    <w:rsid w:val="00B47321"/>
    <w:rsid w:val="00B52E77"/>
    <w:rsid w:val="00B5443C"/>
    <w:rsid w:val="00B55806"/>
    <w:rsid w:val="00B55DED"/>
    <w:rsid w:val="00B56850"/>
    <w:rsid w:val="00B56B25"/>
    <w:rsid w:val="00B62EC0"/>
    <w:rsid w:val="00B75031"/>
    <w:rsid w:val="00B76B99"/>
    <w:rsid w:val="00B92B0D"/>
    <w:rsid w:val="00B964F9"/>
    <w:rsid w:val="00BA4858"/>
    <w:rsid w:val="00BA537C"/>
    <w:rsid w:val="00BA62D9"/>
    <w:rsid w:val="00BB3AF0"/>
    <w:rsid w:val="00BC2D8A"/>
    <w:rsid w:val="00BC6001"/>
    <w:rsid w:val="00BD36B9"/>
    <w:rsid w:val="00BD4E02"/>
    <w:rsid w:val="00BD70F6"/>
    <w:rsid w:val="00BF348E"/>
    <w:rsid w:val="00C02908"/>
    <w:rsid w:val="00C1284C"/>
    <w:rsid w:val="00C20E50"/>
    <w:rsid w:val="00C22A02"/>
    <w:rsid w:val="00C23F5F"/>
    <w:rsid w:val="00C33313"/>
    <w:rsid w:val="00C41C31"/>
    <w:rsid w:val="00C45788"/>
    <w:rsid w:val="00C5001E"/>
    <w:rsid w:val="00C6342D"/>
    <w:rsid w:val="00C64173"/>
    <w:rsid w:val="00C6598D"/>
    <w:rsid w:val="00C676E7"/>
    <w:rsid w:val="00C7113E"/>
    <w:rsid w:val="00C73ACB"/>
    <w:rsid w:val="00C76467"/>
    <w:rsid w:val="00C76F6B"/>
    <w:rsid w:val="00C77260"/>
    <w:rsid w:val="00C847BA"/>
    <w:rsid w:val="00C932BC"/>
    <w:rsid w:val="00CC5C91"/>
    <w:rsid w:val="00CD01DE"/>
    <w:rsid w:val="00CD4E65"/>
    <w:rsid w:val="00CD6805"/>
    <w:rsid w:val="00CE26AC"/>
    <w:rsid w:val="00CF70FD"/>
    <w:rsid w:val="00D11791"/>
    <w:rsid w:val="00D117D6"/>
    <w:rsid w:val="00D12AF8"/>
    <w:rsid w:val="00D16398"/>
    <w:rsid w:val="00D168DA"/>
    <w:rsid w:val="00D21BB1"/>
    <w:rsid w:val="00D26DD6"/>
    <w:rsid w:val="00D42AA9"/>
    <w:rsid w:val="00D43D93"/>
    <w:rsid w:val="00D46253"/>
    <w:rsid w:val="00D53175"/>
    <w:rsid w:val="00D5604E"/>
    <w:rsid w:val="00D646AF"/>
    <w:rsid w:val="00D65962"/>
    <w:rsid w:val="00D83048"/>
    <w:rsid w:val="00D840BF"/>
    <w:rsid w:val="00D96108"/>
    <w:rsid w:val="00DA4145"/>
    <w:rsid w:val="00DA5C84"/>
    <w:rsid w:val="00DB5DA5"/>
    <w:rsid w:val="00DB67D5"/>
    <w:rsid w:val="00DB70E9"/>
    <w:rsid w:val="00DB78B0"/>
    <w:rsid w:val="00DC3BD5"/>
    <w:rsid w:val="00DC43B1"/>
    <w:rsid w:val="00DC6750"/>
    <w:rsid w:val="00DC720F"/>
    <w:rsid w:val="00DD1506"/>
    <w:rsid w:val="00DD5195"/>
    <w:rsid w:val="00DE17CF"/>
    <w:rsid w:val="00DE1BE7"/>
    <w:rsid w:val="00DF017D"/>
    <w:rsid w:val="00DF1717"/>
    <w:rsid w:val="00DF2203"/>
    <w:rsid w:val="00DF2E02"/>
    <w:rsid w:val="00DF3E10"/>
    <w:rsid w:val="00DF4761"/>
    <w:rsid w:val="00DF7D3D"/>
    <w:rsid w:val="00E0620F"/>
    <w:rsid w:val="00E118A2"/>
    <w:rsid w:val="00E24686"/>
    <w:rsid w:val="00E24C70"/>
    <w:rsid w:val="00E35A31"/>
    <w:rsid w:val="00E434C0"/>
    <w:rsid w:val="00E44A39"/>
    <w:rsid w:val="00E6418F"/>
    <w:rsid w:val="00E65F24"/>
    <w:rsid w:val="00E82714"/>
    <w:rsid w:val="00E87760"/>
    <w:rsid w:val="00E878C3"/>
    <w:rsid w:val="00EA521C"/>
    <w:rsid w:val="00EA6416"/>
    <w:rsid w:val="00EB0260"/>
    <w:rsid w:val="00EB54B3"/>
    <w:rsid w:val="00EE1A4A"/>
    <w:rsid w:val="00EE7E3E"/>
    <w:rsid w:val="00EF5EA0"/>
    <w:rsid w:val="00F023A5"/>
    <w:rsid w:val="00F05B9D"/>
    <w:rsid w:val="00F2326D"/>
    <w:rsid w:val="00F45BC1"/>
    <w:rsid w:val="00F52B28"/>
    <w:rsid w:val="00F55760"/>
    <w:rsid w:val="00F65D14"/>
    <w:rsid w:val="00F675EE"/>
    <w:rsid w:val="00F704C4"/>
    <w:rsid w:val="00F72914"/>
    <w:rsid w:val="00F72F32"/>
    <w:rsid w:val="00F740EE"/>
    <w:rsid w:val="00F74DB3"/>
    <w:rsid w:val="00F90AB0"/>
    <w:rsid w:val="00F91FA2"/>
    <w:rsid w:val="00F96841"/>
    <w:rsid w:val="00FA46B7"/>
    <w:rsid w:val="00FA6143"/>
    <w:rsid w:val="00FA6681"/>
    <w:rsid w:val="00FC0AC2"/>
    <w:rsid w:val="00FC1BA7"/>
    <w:rsid w:val="00FC3741"/>
    <w:rsid w:val="00FC3BA3"/>
    <w:rsid w:val="00FD43F2"/>
    <w:rsid w:val="00FD4C84"/>
    <w:rsid w:val="00FD51B2"/>
    <w:rsid w:val="00FE23E2"/>
    <w:rsid w:val="00FE5351"/>
    <w:rsid w:val="00FE6BD8"/>
    <w:rsid w:val="00FF1EE1"/>
    <w:rsid w:val="00FF55FD"/>
    <w:rsid w:val="00FF7B5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7D772"/>
  <w15:docId w15:val="{83C27F38-3D20-4464-BB85-6670489BD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44B9"/>
  </w:style>
  <w:style w:type="paragraph" w:styleId="Heading2">
    <w:name w:val="heading 2"/>
    <w:basedOn w:val="Normal"/>
    <w:next w:val="Normal"/>
    <w:link w:val="Heading2Char"/>
    <w:uiPriority w:val="9"/>
    <w:unhideWhenUsed/>
    <w:qFormat/>
    <w:rsid w:val="00E0620F"/>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Heading3">
    <w:name w:val="heading 3"/>
    <w:basedOn w:val="Normal"/>
    <w:next w:val="Normal"/>
    <w:link w:val="Heading3Char"/>
    <w:uiPriority w:val="9"/>
    <w:unhideWhenUsed/>
    <w:qFormat/>
    <w:rsid w:val="00D21BB1"/>
    <w:pPr>
      <w:keepNext/>
      <w:keepLines/>
      <w:spacing w:before="200" w:after="0"/>
      <w:outlineLvl w:val="2"/>
    </w:pPr>
    <w:rPr>
      <w:rFonts w:asciiTheme="majorHAnsi" w:eastAsiaTheme="majorEastAsia" w:hAnsiTheme="majorHAnsi" w:cstheme="majorBidi"/>
      <w:b/>
      <w:bCs/>
      <w:color w:val="4F81BD" w:themeColor="accent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0620F"/>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rsid w:val="00D21BB1"/>
    <w:rPr>
      <w:rFonts w:asciiTheme="majorHAnsi" w:eastAsiaTheme="majorEastAsia" w:hAnsiTheme="majorHAnsi" w:cstheme="majorBidi"/>
      <w:b/>
      <w:bCs/>
      <w:color w:val="4F81BD" w:themeColor="accent1"/>
      <w:lang w:eastAsia="en-US"/>
    </w:rPr>
  </w:style>
  <w:style w:type="paragraph" w:styleId="Title">
    <w:name w:val="Title"/>
    <w:basedOn w:val="Normal"/>
    <w:next w:val="Normal"/>
    <w:link w:val="TitleChar"/>
    <w:uiPriority w:val="10"/>
    <w:qFormat/>
    <w:rsid w:val="00E0620F"/>
    <w:pPr>
      <w:pBdr>
        <w:bottom w:val="single" w:sz="8" w:space="4" w:color="4F81BD" w:themeColor="accent1"/>
      </w:pBdr>
      <w:spacing w:after="300" w:line="240" w:lineRule="auto"/>
      <w:contextualSpacing/>
      <w:jc w:val="both"/>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E0620F"/>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qFormat/>
    <w:rsid w:val="00E0620F"/>
    <w:pPr>
      <w:numPr>
        <w:ilvl w:val="1"/>
      </w:numPr>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uiPriority w:val="11"/>
    <w:rsid w:val="00E0620F"/>
    <w:rPr>
      <w:rFonts w:asciiTheme="majorHAnsi" w:eastAsiaTheme="majorEastAsia" w:hAnsiTheme="majorHAnsi" w:cstheme="majorBidi"/>
      <w:i/>
      <w:iCs/>
      <w:color w:val="4F81BD" w:themeColor="accent1"/>
      <w:spacing w:val="15"/>
      <w:sz w:val="24"/>
      <w:szCs w:val="24"/>
      <w:lang w:eastAsia="ja-JP"/>
    </w:rPr>
  </w:style>
  <w:style w:type="table" w:styleId="TableGrid">
    <w:name w:val="Table Grid"/>
    <w:basedOn w:val="TableNormal"/>
    <w:uiPriority w:val="59"/>
    <w:rsid w:val="00E0620F"/>
    <w:pPr>
      <w:spacing w:after="0" w:line="240" w:lineRule="auto"/>
    </w:pPr>
    <w:rPr>
      <w:rFonts w:eastAsiaTheme="minorHAnsi"/>
      <w:lang w:val="ro-R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3E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E32"/>
    <w:rPr>
      <w:rFonts w:ascii="Tahoma" w:hAnsi="Tahoma" w:cs="Tahoma"/>
      <w:sz w:val="16"/>
      <w:szCs w:val="16"/>
    </w:rPr>
  </w:style>
  <w:style w:type="paragraph" w:styleId="Header">
    <w:name w:val="header"/>
    <w:basedOn w:val="Normal"/>
    <w:link w:val="HeaderChar"/>
    <w:uiPriority w:val="99"/>
    <w:unhideWhenUsed/>
    <w:rsid w:val="008B60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60FE"/>
  </w:style>
  <w:style w:type="paragraph" w:styleId="Footer">
    <w:name w:val="footer"/>
    <w:basedOn w:val="Normal"/>
    <w:link w:val="FooterChar"/>
    <w:uiPriority w:val="99"/>
    <w:unhideWhenUsed/>
    <w:rsid w:val="008B60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60FE"/>
  </w:style>
  <w:style w:type="character" w:styleId="Hyperlink">
    <w:name w:val="Hyperlink"/>
    <w:basedOn w:val="DefaultParagraphFont"/>
    <w:uiPriority w:val="99"/>
    <w:semiHidden/>
    <w:unhideWhenUsed/>
    <w:rsid w:val="009F3D94"/>
    <w:rPr>
      <w:color w:val="0000FF"/>
      <w:u w:val="single"/>
    </w:rPr>
  </w:style>
  <w:style w:type="paragraph" w:styleId="FootnoteText">
    <w:name w:val="footnote text"/>
    <w:basedOn w:val="Normal"/>
    <w:link w:val="FootnoteTextChar"/>
    <w:uiPriority w:val="99"/>
    <w:semiHidden/>
    <w:unhideWhenUsed/>
    <w:rsid w:val="00C64173"/>
    <w:pPr>
      <w:spacing w:after="0" w:line="240" w:lineRule="auto"/>
    </w:pPr>
    <w:rPr>
      <w:rFonts w:eastAsiaTheme="minorHAnsi"/>
      <w:sz w:val="20"/>
      <w:szCs w:val="20"/>
      <w:lang w:eastAsia="en-US"/>
    </w:rPr>
  </w:style>
  <w:style w:type="character" w:customStyle="1" w:styleId="FootnoteTextChar">
    <w:name w:val="Footnote Text Char"/>
    <w:basedOn w:val="DefaultParagraphFont"/>
    <w:link w:val="FootnoteText"/>
    <w:uiPriority w:val="99"/>
    <w:semiHidden/>
    <w:rsid w:val="00C64173"/>
    <w:rPr>
      <w:rFonts w:eastAsiaTheme="minorHAnsi"/>
      <w:sz w:val="20"/>
      <w:szCs w:val="20"/>
      <w:lang w:eastAsia="en-US"/>
    </w:rPr>
  </w:style>
  <w:style w:type="character" w:styleId="FootnoteReference">
    <w:name w:val="footnote reference"/>
    <w:basedOn w:val="DefaultParagraphFont"/>
    <w:uiPriority w:val="99"/>
    <w:semiHidden/>
    <w:unhideWhenUsed/>
    <w:rsid w:val="00C64173"/>
    <w:rPr>
      <w:vertAlign w:val="superscript"/>
    </w:rPr>
  </w:style>
  <w:style w:type="paragraph" w:styleId="ListParagraph">
    <w:name w:val="List Paragraph"/>
    <w:basedOn w:val="Normal"/>
    <w:uiPriority w:val="34"/>
    <w:qFormat/>
    <w:rsid w:val="00D163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9325">
      <w:bodyDiv w:val="1"/>
      <w:marLeft w:val="0"/>
      <w:marRight w:val="0"/>
      <w:marTop w:val="0"/>
      <w:marBottom w:val="0"/>
      <w:divBdr>
        <w:top w:val="none" w:sz="0" w:space="0" w:color="auto"/>
        <w:left w:val="none" w:sz="0" w:space="0" w:color="auto"/>
        <w:bottom w:val="none" w:sz="0" w:space="0" w:color="auto"/>
        <w:right w:val="none" w:sz="0" w:space="0" w:color="auto"/>
      </w:divBdr>
    </w:div>
    <w:div w:id="30501647">
      <w:bodyDiv w:val="1"/>
      <w:marLeft w:val="0"/>
      <w:marRight w:val="0"/>
      <w:marTop w:val="0"/>
      <w:marBottom w:val="0"/>
      <w:divBdr>
        <w:top w:val="none" w:sz="0" w:space="0" w:color="auto"/>
        <w:left w:val="none" w:sz="0" w:space="0" w:color="auto"/>
        <w:bottom w:val="none" w:sz="0" w:space="0" w:color="auto"/>
        <w:right w:val="none" w:sz="0" w:space="0" w:color="auto"/>
      </w:divBdr>
    </w:div>
    <w:div w:id="61953712">
      <w:bodyDiv w:val="1"/>
      <w:marLeft w:val="0"/>
      <w:marRight w:val="0"/>
      <w:marTop w:val="0"/>
      <w:marBottom w:val="0"/>
      <w:divBdr>
        <w:top w:val="none" w:sz="0" w:space="0" w:color="auto"/>
        <w:left w:val="none" w:sz="0" w:space="0" w:color="auto"/>
        <w:bottom w:val="none" w:sz="0" w:space="0" w:color="auto"/>
        <w:right w:val="none" w:sz="0" w:space="0" w:color="auto"/>
      </w:divBdr>
    </w:div>
    <w:div w:id="82576852">
      <w:bodyDiv w:val="1"/>
      <w:marLeft w:val="0"/>
      <w:marRight w:val="0"/>
      <w:marTop w:val="0"/>
      <w:marBottom w:val="0"/>
      <w:divBdr>
        <w:top w:val="none" w:sz="0" w:space="0" w:color="auto"/>
        <w:left w:val="none" w:sz="0" w:space="0" w:color="auto"/>
        <w:bottom w:val="none" w:sz="0" w:space="0" w:color="auto"/>
        <w:right w:val="none" w:sz="0" w:space="0" w:color="auto"/>
      </w:divBdr>
    </w:div>
    <w:div w:id="90206627">
      <w:bodyDiv w:val="1"/>
      <w:marLeft w:val="0"/>
      <w:marRight w:val="0"/>
      <w:marTop w:val="0"/>
      <w:marBottom w:val="0"/>
      <w:divBdr>
        <w:top w:val="none" w:sz="0" w:space="0" w:color="auto"/>
        <w:left w:val="none" w:sz="0" w:space="0" w:color="auto"/>
        <w:bottom w:val="none" w:sz="0" w:space="0" w:color="auto"/>
        <w:right w:val="none" w:sz="0" w:space="0" w:color="auto"/>
      </w:divBdr>
    </w:div>
    <w:div w:id="105584467">
      <w:bodyDiv w:val="1"/>
      <w:marLeft w:val="0"/>
      <w:marRight w:val="0"/>
      <w:marTop w:val="0"/>
      <w:marBottom w:val="0"/>
      <w:divBdr>
        <w:top w:val="none" w:sz="0" w:space="0" w:color="auto"/>
        <w:left w:val="none" w:sz="0" w:space="0" w:color="auto"/>
        <w:bottom w:val="none" w:sz="0" w:space="0" w:color="auto"/>
        <w:right w:val="none" w:sz="0" w:space="0" w:color="auto"/>
      </w:divBdr>
    </w:div>
    <w:div w:id="109322714">
      <w:bodyDiv w:val="1"/>
      <w:marLeft w:val="0"/>
      <w:marRight w:val="0"/>
      <w:marTop w:val="0"/>
      <w:marBottom w:val="0"/>
      <w:divBdr>
        <w:top w:val="none" w:sz="0" w:space="0" w:color="auto"/>
        <w:left w:val="none" w:sz="0" w:space="0" w:color="auto"/>
        <w:bottom w:val="none" w:sz="0" w:space="0" w:color="auto"/>
        <w:right w:val="none" w:sz="0" w:space="0" w:color="auto"/>
      </w:divBdr>
    </w:div>
    <w:div w:id="119962693">
      <w:bodyDiv w:val="1"/>
      <w:marLeft w:val="0"/>
      <w:marRight w:val="0"/>
      <w:marTop w:val="0"/>
      <w:marBottom w:val="0"/>
      <w:divBdr>
        <w:top w:val="none" w:sz="0" w:space="0" w:color="auto"/>
        <w:left w:val="none" w:sz="0" w:space="0" w:color="auto"/>
        <w:bottom w:val="none" w:sz="0" w:space="0" w:color="auto"/>
        <w:right w:val="none" w:sz="0" w:space="0" w:color="auto"/>
      </w:divBdr>
    </w:div>
    <w:div w:id="131675484">
      <w:bodyDiv w:val="1"/>
      <w:marLeft w:val="0"/>
      <w:marRight w:val="0"/>
      <w:marTop w:val="0"/>
      <w:marBottom w:val="0"/>
      <w:divBdr>
        <w:top w:val="none" w:sz="0" w:space="0" w:color="auto"/>
        <w:left w:val="none" w:sz="0" w:space="0" w:color="auto"/>
        <w:bottom w:val="none" w:sz="0" w:space="0" w:color="auto"/>
        <w:right w:val="none" w:sz="0" w:space="0" w:color="auto"/>
      </w:divBdr>
    </w:div>
    <w:div w:id="163933622">
      <w:bodyDiv w:val="1"/>
      <w:marLeft w:val="0"/>
      <w:marRight w:val="0"/>
      <w:marTop w:val="0"/>
      <w:marBottom w:val="0"/>
      <w:divBdr>
        <w:top w:val="none" w:sz="0" w:space="0" w:color="auto"/>
        <w:left w:val="none" w:sz="0" w:space="0" w:color="auto"/>
        <w:bottom w:val="none" w:sz="0" w:space="0" w:color="auto"/>
        <w:right w:val="none" w:sz="0" w:space="0" w:color="auto"/>
      </w:divBdr>
    </w:div>
    <w:div w:id="198859908">
      <w:bodyDiv w:val="1"/>
      <w:marLeft w:val="0"/>
      <w:marRight w:val="0"/>
      <w:marTop w:val="0"/>
      <w:marBottom w:val="0"/>
      <w:divBdr>
        <w:top w:val="none" w:sz="0" w:space="0" w:color="auto"/>
        <w:left w:val="none" w:sz="0" w:space="0" w:color="auto"/>
        <w:bottom w:val="none" w:sz="0" w:space="0" w:color="auto"/>
        <w:right w:val="none" w:sz="0" w:space="0" w:color="auto"/>
      </w:divBdr>
    </w:div>
    <w:div w:id="208222400">
      <w:bodyDiv w:val="1"/>
      <w:marLeft w:val="0"/>
      <w:marRight w:val="0"/>
      <w:marTop w:val="0"/>
      <w:marBottom w:val="0"/>
      <w:divBdr>
        <w:top w:val="none" w:sz="0" w:space="0" w:color="auto"/>
        <w:left w:val="none" w:sz="0" w:space="0" w:color="auto"/>
        <w:bottom w:val="none" w:sz="0" w:space="0" w:color="auto"/>
        <w:right w:val="none" w:sz="0" w:space="0" w:color="auto"/>
      </w:divBdr>
    </w:div>
    <w:div w:id="213664706">
      <w:bodyDiv w:val="1"/>
      <w:marLeft w:val="0"/>
      <w:marRight w:val="0"/>
      <w:marTop w:val="0"/>
      <w:marBottom w:val="0"/>
      <w:divBdr>
        <w:top w:val="none" w:sz="0" w:space="0" w:color="auto"/>
        <w:left w:val="none" w:sz="0" w:space="0" w:color="auto"/>
        <w:bottom w:val="none" w:sz="0" w:space="0" w:color="auto"/>
        <w:right w:val="none" w:sz="0" w:space="0" w:color="auto"/>
      </w:divBdr>
    </w:div>
    <w:div w:id="226842530">
      <w:bodyDiv w:val="1"/>
      <w:marLeft w:val="0"/>
      <w:marRight w:val="0"/>
      <w:marTop w:val="0"/>
      <w:marBottom w:val="0"/>
      <w:divBdr>
        <w:top w:val="none" w:sz="0" w:space="0" w:color="auto"/>
        <w:left w:val="none" w:sz="0" w:space="0" w:color="auto"/>
        <w:bottom w:val="none" w:sz="0" w:space="0" w:color="auto"/>
        <w:right w:val="none" w:sz="0" w:space="0" w:color="auto"/>
      </w:divBdr>
    </w:div>
    <w:div w:id="230389265">
      <w:bodyDiv w:val="1"/>
      <w:marLeft w:val="0"/>
      <w:marRight w:val="0"/>
      <w:marTop w:val="0"/>
      <w:marBottom w:val="0"/>
      <w:divBdr>
        <w:top w:val="none" w:sz="0" w:space="0" w:color="auto"/>
        <w:left w:val="none" w:sz="0" w:space="0" w:color="auto"/>
        <w:bottom w:val="none" w:sz="0" w:space="0" w:color="auto"/>
        <w:right w:val="none" w:sz="0" w:space="0" w:color="auto"/>
      </w:divBdr>
    </w:div>
    <w:div w:id="236062562">
      <w:bodyDiv w:val="1"/>
      <w:marLeft w:val="0"/>
      <w:marRight w:val="0"/>
      <w:marTop w:val="0"/>
      <w:marBottom w:val="0"/>
      <w:divBdr>
        <w:top w:val="none" w:sz="0" w:space="0" w:color="auto"/>
        <w:left w:val="none" w:sz="0" w:space="0" w:color="auto"/>
        <w:bottom w:val="none" w:sz="0" w:space="0" w:color="auto"/>
        <w:right w:val="none" w:sz="0" w:space="0" w:color="auto"/>
      </w:divBdr>
    </w:div>
    <w:div w:id="239292013">
      <w:bodyDiv w:val="1"/>
      <w:marLeft w:val="0"/>
      <w:marRight w:val="0"/>
      <w:marTop w:val="0"/>
      <w:marBottom w:val="0"/>
      <w:divBdr>
        <w:top w:val="none" w:sz="0" w:space="0" w:color="auto"/>
        <w:left w:val="none" w:sz="0" w:space="0" w:color="auto"/>
        <w:bottom w:val="none" w:sz="0" w:space="0" w:color="auto"/>
        <w:right w:val="none" w:sz="0" w:space="0" w:color="auto"/>
      </w:divBdr>
    </w:div>
    <w:div w:id="246231013">
      <w:bodyDiv w:val="1"/>
      <w:marLeft w:val="0"/>
      <w:marRight w:val="0"/>
      <w:marTop w:val="0"/>
      <w:marBottom w:val="0"/>
      <w:divBdr>
        <w:top w:val="none" w:sz="0" w:space="0" w:color="auto"/>
        <w:left w:val="none" w:sz="0" w:space="0" w:color="auto"/>
        <w:bottom w:val="none" w:sz="0" w:space="0" w:color="auto"/>
        <w:right w:val="none" w:sz="0" w:space="0" w:color="auto"/>
      </w:divBdr>
    </w:div>
    <w:div w:id="288587687">
      <w:bodyDiv w:val="1"/>
      <w:marLeft w:val="0"/>
      <w:marRight w:val="0"/>
      <w:marTop w:val="0"/>
      <w:marBottom w:val="0"/>
      <w:divBdr>
        <w:top w:val="none" w:sz="0" w:space="0" w:color="auto"/>
        <w:left w:val="none" w:sz="0" w:space="0" w:color="auto"/>
        <w:bottom w:val="none" w:sz="0" w:space="0" w:color="auto"/>
        <w:right w:val="none" w:sz="0" w:space="0" w:color="auto"/>
      </w:divBdr>
    </w:div>
    <w:div w:id="289290040">
      <w:bodyDiv w:val="1"/>
      <w:marLeft w:val="0"/>
      <w:marRight w:val="0"/>
      <w:marTop w:val="0"/>
      <w:marBottom w:val="0"/>
      <w:divBdr>
        <w:top w:val="none" w:sz="0" w:space="0" w:color="auto"/>
        <w:left w:val="none" w:sz="0" w:space="0" w:color="auto"/>
        <w:bottom w:val="none" w:sz="0" w:space="0" w:color="auto"/>
        <w:right w:val="none" w:sz="0" w:space="0" w:color="auto"/>
      </w:divBdr>
    </w:div>
    <w:div w:id="307436879">
      <w:bodyDiv w:val="1"/>
      <w:marLeft w:val="0"/>
      <w:marRight w:val="0"/>
      <w:marTop w:val="0"/>
      <w:marBottom w:val="0"/>
      <w:divBdr>
        <w:top w:val="none" w:sz="0" w:space="0" w:color="auto"/>
        <w:left w:val="none" w:sz="0" w:space="0" w:color="auto"/>
        <w:bottom w:val="none" w:sz="0" w:space="0" w:color="auto"/>
        <w:right w:val="none" w:sz="0" w:space="0" w:color="auto"/>
      </w:divBdr>
    </w:div>
    <w:div w:id="361126879">
      <w:bodyDiv w:val="1"/>
      <w:marLeft w:val="0"/>
      <w:marRight w:val="0"/>
      <w:marTop w:val="0"/>
      <w:marBottom w:val="0"/>
      <w:divBdr>
        <w:top w:val="none" w:sz="0" w:space="0" w:color="auto"/>
        <w:left w:val="none" w:sz="0" w:space="0" w:color="auto"/>
        <w:bottom w:val="none" w:sz="0" w:space="0" w:color="auto"/>
        <w:right w:val="none" w:sz="0" w:space="0" w:color="auto"/>
      </w:divBdr>
    </w:div>
    <w:div w:id="366029812">
      <w:bodyDiv w:val="1"/>
      <w:marLeft w:val="0"/>
      <w:marRight w:val="0"/>
      <w:marTop w:val="0"/>
      <w:marBottom w:val="0"/>
      <w:divBdr>
        <w:top w:val="none" w:sz="0" w:space="0" w:color="auto"/>
        <w:left w:val="none" w:sz="0" w:space="0" w:color="auto"/>
        <w:bottom w:val="none" w:sz="0" w:space="0" w:color="auto"/>
        <w:right w:val="none" w:sz="0" w:space="0" w:color="auto"/>
      </w:divBdr>
    </w:div>
    <w:div w:id="372271923">
      <w:bodyDiv w:val="1"/>
      <w:marLeft w:val="0"/>
      <w:marRight w:val="0"/>
      <w:marTop w:val="0"/>
      <w:marBottom w:val="0"/>
      <w:divBdr>
        <w:top w:val="none" w:sz="0" w:space="0" w:color="auto"/>
        <w:left w:val="none" w:sz="0" w:space="0" w:color="auto"/>
        <w:bottom w:val="none" w:sz="0" w:space="0" w:color="auto"/>
        <w:right w:val="none" w:sz="0" w:space="0" w:color="auto"/>
      </w:divBdr>
    </w:div>
    <w:div w:id="372315009">
      <w:bodyDiv w:val="1"/>
      <w:marLeft w:val="0"/>
      <w:marRight w:val="0"/>
      <w:marTop w:val="0"/>
      <w:marBottom w:val="0"/>
      <w:divBdr>
        <w:top w:val="none" w:sz="0" w:space="0" w:color="auto"/>
        <w:left w:val="none" w:sz="0" w:space="0" w:color="auto"/>
        <w:bottom w:val="none" w:sz="0" w:space="0" w:color="auto"/>
        <w:right w:val="none" w:sz="0" w:space="0" w:color="auto"/>
      </w:divBdr>
    </w:div>
    <w:div w:id="390886620">
      <w:bodyDiv w:val="1"/>
      <w:marLeft w:val="0"/>
      <w:marRight w:val="0"/>
      <w:marTop w:val="0"/>
      <w:marBottom w:val="0"/>
      <w:divBdr>
        <w:top w:val="none" w:sz="0" w:space="0" w:color="auto"/>
        <w:left w:val="none" w:sz="0" w:space="0" w:color="auto"/>
        <w:bottom w:val="none" w:sz="0" w:space="0" w:color="auto"/>
        <w:right w:val="none" w:sz="0" w:space="0" w:color="auto"/>
      </w:divBdr>
    </w:div>
    <w:div w:id="409159913">
      <w:bodyDiv w:val="1"/>
      <w:marLeft w:val="0"/>
      <w:marRight w:val="0"/>
      <w:marTop w:val="0"/>
      <w:marBottom w:val="0"/>
      <w:divBdr>
        <w:top w:val="none" w:sz="0" w:space="0" w:color="auto"/>
        <w:left w:val="none" w:sz="0" w:space="0" w:color="auto"/>
        <w:bottom w:val="none" w:sz="0" w:space="0" w:color="auto"/>
        <w:right w:val="none" w:sz="0" w:space="0" w:color="auto"/>
      </w:divBdr>
    </w:div>
    <w:div w:id="463693972">
      <w:bodyDiv w:val="1"/>
      <w:marLeft w:val="0"/>
      <w:marRight w:val="0"/>
      <w:marTop w:val="0"/>
      <w:marBottom w:val="0"/>
      <w:divBdr>
        <w:top w:val="none" w:sz="0" w:space="0" w:color="auto"/>
        <w:left w:val="none" w:sz="0" w:space="0" w:color="auto"/>
        <w:bottom w:val="none" w:sz="0" w:space="0" w:color="auto"/>
        <w:right w:val="none" w:sz="0" w:space="0" w:color="auto"/>
      </w:divBdr>
    </w:div>
    <w:div w:id="475144531">
      <w:bodyDiv w:val="1"/>
      <w:marLeft w:val="0"/>
      <w:marRight w:val="0"/>
      <w:marTop w:val="0"/>
      <w:marBottom w:val="0"/>
      <w:divBdr>
        <w:top w:val="none" w:sz="0" w:space="0" w:color="auto"/>
        <w:left w:val="none" w:sz="0" w:space="0" w:color="auto"/>
        <w:bottom w:val="none" w:sz="0" w:space="0" w:color="auto"/>
        <w:right w:val="none" w:sz="0" w:space="0" w:color="auto"/>
      </w:divBdr>
    </w:div>
    <w:div w:id="475336054">
      <w:bodyDiv w:val="1"/>
      <w:marLeft w:val="0"/>
      <w:marRight w:val="0"/>
      <w:marTop w:val="0"/>
      <w:marBottom w:val="0"/>
      <w:divBdr>
        <w:top w:val="none" w:sz="0" w:space="0" w:color="auto"/>
        <w:left w:val="none" w:sz="0" w:space="0" w:color="auto"/>
        <w:bottom w:val="none" w:sz="0" w:space="0" w:color="auto"/>
        <w:right w:val="none" w:sz="0" w:space="0" w:color="auto"/>
      </w:divBdr>
    </w:div>
    <w:div w:id="480384824">
      <w:bodyDiv w:val="1"/>
      <w:marLeft w:val="0"/>
      <w:marRight w:val="0"/>
      <w:marTop w:val="0"/>
      <w:marBottom w:val="0"/>
      <w:divBdr>
        <w:top w:val="none" w:sz="0" w:space="0" w:color="auto"/>
        <w:left w:val="none" w:sz="0" w:space="0" w:color="auto"/>
        <w:bottom w:val="none" w:sz="0" w:space="0" w:color="auto"/>
        <w:right w:val="none" w:sz="0" w:space="0" w:color="auto"/>
      </w:divBdr>
    </w:div>
    <w:div w:id="490409659">
      <w:bodyDiv w:val="1"/>
      <w:marLeft w:val="0"/>
      <w:marRight w:val="0"/>
      <w:marTop w:val="0"/>
      <w:marBottom w:val="0"/>
      <w:divBdr>
        <w:top w:val="none" w:sz="0" w:space="0" w:color="auto"/>
        <w:left w:val="none" w:sz="0" w:space="0" w:color="auto"/>
        <w:bottom w:val="none" w:sz="0" w:space="0" w:color="auto"/>
        <w:right w:val="none" w:sz="0" w:space="0" w:color="auto"/>
      </w:divBdr>
    </w:div>
    <w:div w:id="506598611">
      <w:bodyDiv w:val="1"/>
      <w:marLeft w:val="0"/>
      <w:marRight w:val="0"/>
      <w:marTop w:val="0"/>
      <w:marBottom w:val="0"/>
      <w:divBdr>
        <w:top w:val="none" w:sz="0" w:space="0" w:color="auto"/>
        <w:left w:val="none" w:sz="0" w:space="0" w:color="auto"/>
        <w:bottom w:val="none" w:sz="0" w:space="0" w:color="auto"/>
        <w:right w:val="none" w:sz="0" w:space="0" w:color="auto"/>
      </w:divBdr>
    </w:div>
    <w:div w:id="515657022">
      <w:bodyDiv w:val="1"/>
      <w:marLeft w:val="0"/>
      <w:marRight w:val="0"/>
      <w:marTop w:val="0"/>
      <w:marBottom w:val="0"/>
      <w:divBdr>
        <w:top w:val="none" w:sz="0" w:space="0" w:color="auto"/>
        <w:left w:val="none" w:sz="0" w:space="0" w:color="auto"/>
        <w:bottom w:val="none" w:sz="0" w:space="0" w:color="auto"/>
        <w:right w:val="none" w:sz="0" w:space="0" w:color="auto"/>
      </w:divBdr>
    </w:div>
    <w:div w:id="537284171">
      <w:bodyDiv w:val="1"/>
      <w:marLeft w:val="0"/>
      <w:marRight w:val="0"/>
      <w:marTop w:val="0"/>
      <w:marBottom w:val="0"/>
      <w:divBdr>
        <w:top w:val="none" w:sz="0" w:space="0" w:color="auto"/>
        <w:left w:val="none" w:sz="0" w:space="0" w:color="auto"/>
        <w:bottom w:val="none" w:sz="0" w:space="0" w:color="auto"/>
        <w:right w:val="none" w:sz="0" w:space="0" w:color="auto"/>
      </w:divBdr>
    </w:div>
    <w:div w:id="546264746">
      <w:bodyDiv w:val="1"/>
      <w:marLeft w:val="0"/>
      <w:marRight w:val="0"/>
      <w:marTop w:val="0"/>
      <w:marBottom w:val="0"/>
      <w:divBdr>
        <w:top w:val="none" w:sz="0" w:space="0" w:color="auto"/>
        <w:left w:val="none" w:sz="0" w:space="0" w:color="auto"/>
        <w:bottom w:val="none" w:sz="0" w:space="0" w:color="auto"/>
        <w:right w:val="none" w:sz="0" w:space="0" w:color="auto"/>
      </w:divBdr>
    </w:div>
    <w:div w:id="546571504">
      <w:bodyDiv w:val="1"/>
      <w:marLeft w:val="0"/>
      <w:marRight w:val="0"/>
      <w:marTop w:val="0"/>
      <w:marBottom w:val="0"/>
      <w:divBdr>
        <w:top w:val="none" w:sz="0" w:space="0" w:color="auto"/>
        <w:left w:val="none" w:sz="0" w:space="0" w:color="auto"/>
        <w:bottom w:val="none" w:sz="0" w:space="0" w:color="auto"/>
        <w:right w:val="none" w:sz="0" w:space="0" w:color="auto"/>
      </w:divBdr>
    </w:div>
    <w:div w:id="571083252">
      <w:bodyDiv w:val="1"/>
      <w:marLeft w:val="0"/>
      <w:marRight w:val="0"/>
      <w:marTop w:val="0"/>
      <w:marBottom w:val="0"/>
      <w:divBdr>
        <w:top w:val="none" w:sz="0" w:space="0" w:color="auto"/>
        <w:left w:val="none" w:sz="0" w:space="0" w:color="auto"/>
        <w:bottom w:val="none" w:sz="0" w:space="0" w:color="auto"/>
        <w:right w:val="none" w:sz="0" w:space="0" w:color="auto"/>
      </w:divBdr>
    </w:div>
    <w:div w:id="574779963">
      <w:bodyDiv w:val="1"/>
      <w:marLeft w:val="0"/>
      <w:marRight w:val="0"/>
      <w:marTop w:val="0"/>
      <w:marBottom w:val="0"/>
      <w:divBdr>
        <w:top w:val="none" w:sz="0" w:space="0" w:color="auto"/>
        <w:left w:val="none" w:sz="0" w:space="0" w:color="auto"/>
        <w:bottom w:val="none" w:sz="0" w:space="0" w:color="auto"/>
        <w:right w:val="none" w:sz="0" w:space="0" w:color="auto"/>
      </w:divBdr>
    </w:div>
    <w:div w:id="576131687">
      <w:bodyDiv w:val="1"/>
      <w:marLeft w:val="0"/>
      <w:marRight w:val="0"/>
      <w:marTop w:val="0"/>
      <w:marBottom w:val="0"/>
      <w:divBdr>
        <w:top w:val="none" w:sz="0" w:space="0" w:color="auto"/>
        <w:left w:val="none" w:sz="0" w:space="0" w:color="auto"/>
        <w:bottom w:val="none" w:sz="0" w:space="0" w:color="auto"/>
        <w:right w:val="none" w:sz="0" w:space="0" w:color="auto"/>
      </w:divBdr>
    </w:div>
    <w:div w:id="579828533">
      <w:bodyDiv w:val="1"/>
      <w:marLeft w:val="0"/>
      <w:marRight w:val="0"/>
      <w:marTop w:val="0"/>
      <w:marBottom w:val="0"/>
      <w:divBdr>
        <w:top w:val="none" w:sz="0" w:space="0" w:color="auto"/>
        <w:left w:val="none" w:sz="0" w:space="0" w:color="auto"/>
        <w:bottom w:val="none" w:sz="0" w:space="0" w:color="auto"/>
        <w:right w:val="none" w:sz="0" w:space="0" w:color="auto"/>
      </w:divBdr>
    </w:div>
    <w:div w:id="590622639">
      <w:bodyDiv w:val="1"/>
      <w:marLeft w:val="0"/>
      <w:marRight w:val="0"/>
      <w:marTop w:val="0"/>
      <w:marBottom w:val="0"/>
      <w:divBdr>
        <w:top w:val="none" w:sz="0" w:space="0" w:color="auto"/>
        <w:left w:val="none" w:sz="0" w:space="0" w:color="auto"/>
        <w:bottom w:val="none" w:sz="0" w:space="0" w:color="auto"/>
        <w:right w:val="none" w:sz="0" w:space="0" w:color="auto"/>
      </w:divBdr>
    </w:div>
    <w:div w:id="603927527">
      <w:bodyDiv w:val="1"/>
      <w:marLeft w:val="0"/>
      <w:marRight w:val="0"/>
      <w:marTop w:val="0"/>
      <w:marBottom w:val="0"/>
      <w:divBdr>
        <w:top w:val="none" w:sz="0" w:space="0" w:color="auto"/>
        <w:left w:val="none" w:sz="0" w:space="0" w:color="auto"/>
        <w:bottom w:val="none" w:sz="0" w:space="0" w:color="auto"/>
        <w:right w:val="none" w:sz="0" w:space="0" w:color="auto"/>
      </w:divBdr>
    </w:div>
    <w:div w:id="615404571">
      <w:bodyDiv w:val="1"/>
      <w:marLeft w:val="0"/>
      <w:marRight w:val="0"/>
      <w:marTop w:val="0"/>
      <w:marBottom w:val="0"/>
      <w:divBdr>
        <w:top w:val="none" w:sz="0" w:space="0" w:color="auto"/>
        <w:left w:val="none" w:sz="0" w:space="0" w:color="auto"/>
        <w:bottom w:val="none" w:sz="0" w:space="0" w:color="auto"/>
        <w:right w:val="none" w:sz="0" w:space="0" w:color="auto"/>
      </w:divBdr>
    </w:div>
    <w:div w:id="617490421">
      <w:bodyDiv w:val="1"/>
      <w:marLeft w:val="0"/>
      <w:marRight w:val="0"/>
      <w:marTop w:val="0"/>
      <w:marBottom w:val="0"/>
      <w:divBdr>
        <w:top w:val="none" w:sz="0" w:space="0" w:color="auto"/>
        <w:left w:val="none" w:sz="0" w:space="0" w:color="auto"/>
        <w:bottom w:val="none" w:sz="0" w:space="0" w:color="auto"/>
        <w:right w:val="none" w:sz="0" w:space="0" w:color="auto"/>
      </w:divBdr>
    </w:div>
    <w:div w:id="623272853">
      <w:bodyDiv w:val="1"/>
      <w:marLeft w:val="0"/>
      <w:marRight w:val="0"/>
      <w:marTop w:val="0"/>
      <w:marBottom w:val="0"/>
      <w:divBdr>
        <w:top w:val="none" w:sz="0" w:space="0" w:color="auto"/>
        <w:left w:val="none" w:sz="0" w:space="0" w:color="auto"/>
        <w:bottom w:val="none" w:sz="0" w:space="0" w:color="auto"/>
        <w:right w:val="none" w:sz="0" w:space="0" w:color="auto"/>
      </w:divBdr>
    </w:div>
    <w:div w:id="624697960">
      <w:bodyDiv w:val="1"/>
      <w:marLeft w:val="0"/>
      <w:marRight w:val="0"/>
      <w:marTop w:val="0"/>
      <w:marBottom w:val="0"/>
      <w:divBdr>
        <w:top w:val="none" w:sz="0" w:space="0" w:color="auto"/>
        <w:left w:val="none" w:sz="0" w:space="0" w:color="auto"/>
        <w:bottom w:val="none" w:sz="0" w:space="0" w:color="auto"/>
        <w:right w:val="none" w:sz="0" w:space="0" w:color="auto"/>
      </w:divBdr>
    </w:div>
    <w:div w:id="626275250">
      <w:bodyDiv w:val="1"/>
      <w:marLeft w:val="0"/>
      <w:marRight w:val="0"/>
      <w:marTop w:val="0"/>
      <w:marBottom w:val="0"/>
      <w:divBdr>
        <w:top w:val="none" w:sz="0" w:space="0" w:color="auto"/>
        <w:left w:val="none" w:sz="0" w:space="0" w:color="auto"/>
        <w:bottom w:val="none" w:sz="0" w:space="0" w:color="auto"/>
        <w:right w:val="none" w:sz="0" w:space="0" w:color="auto"/>
      </w:divBdr>
    </w:div>
    <w:div w:id="637106273">
      <w:bodyDiv w:val="1"/>
      <w:marLeft w:val="0"/>
      <w:marRight w:val="0"/>
      <w:marTop w:val="0"/>
      <w:marBottom w:val="0"/>
      <w:divBdr>
        <w:top w:val="none" w:sz="0" w:space="0" w:color="auto"/>
        <w:left w:val="none" w:sz="0" w:space="0" w:color="auto"/>
        <w:bottom w:val="none" w:sz="0" w:space="0" w:color="auto"/>
        <w:right w:val="none" w:sz="0" w:space="0" w:color="auto"/>
      </w:divBdr>
    </w:div>
    <w:div w:id="640768373">
      <w:bodyDiv w:val="1"/>
      <w:marLeft w:val="0"/>
      <w:marRight w:val="0"/>
      <w:marTop w:val="0"/>
      <w:marBottom w:val="0"/>
      <w:divBdr>
        <w:top w:val="none" w:sz="0" w:space="0" w:color="auto"/>
        <w:left w:val="none" w:sz="0" w:space="0" w:color="auto"/>
        <w:bottom w:val="none" w:sz="0" w:space="0" w:color="auto"/>
        <w:right w:val="none" w:sz="0" w:space="0" w:color="auto"/>
      </w:divBdr>
    </w:div>
    <w:div w:id="668289008">
      <w:bodyDiv w:val="1"/>
      <w:marLeft w:val="0"/>
      <w:marRight w:val="0"/>
      <w:marTop w:val="0"/>
      <w:marBottom w:val="0"/>
      <w:divBdr>
        <w:top w:val="none" w:sz="0" w:space="0" w:color="auto"/>
        <w:left w:val="none" w:sz="0" w:space="0" w:color="auto"/>
        <w:bottom w:val="none" w:sz="0" w:space="0" w:color="auto"/>
        <w:right w:val="none" w:sz="0" w:space="0" w:color="auto"/>
      </w:divBdr>
    </w:div>
    <w:div w:id="671613567">
      <w:bodyDiv w:val="1"/>
      <w:marLeft w:val="0"/>
      <w:marRight w:val="0"/>
      <w:marTop w:val="0"/>
      <w:marBottom w:val="0"/>
      <w:divBdr>
        <w:top w:val="none" w:sz="0" w:space="0" w:color="auto"/>
        <w:left w:val="none" w:sz="0" w:space="0" w:color="auto"/>
        <w:bottom w:val="none" w:sz="0" w:space="0" w:color="auto"/>
        <w:right w:val="none" w:sz="0" w:space="0" w:color="auto"/>
      </w:divBdr>
    </w:div>
    <w:div w:id="672609440">
      <w:bodyDiv w:val="1"/>
      <w:marLeft w:val="0"/>
      <w:marRight w:val="0"/>
      <w:marTop w:val="0"/>
      <w:marBottom w:val="0"/>
      <w:divBdr>
        <w:top w:val="none" w:sz="0" w:space="0" w:color="auto"/>
        <w:left w:val="none" w:sz="0" w:space="0" w:color="auto"/>
        <w:bottom w:val="none" w:sz="0" w:space="0" w:color="auto"/>
        <w:right w:val="none" w:sz="0" w:space="0" w:color="auto"/>
      </w:divBdr>
    </w:div>
    <w:div w:id="706222763">
      <w:bodyDiv w:val="1"/>
      <w:marLeft w:val="0"/>
      <w:marRight w:val="0"/>
      <w:marTop w:val="0"/>
      <w:marBottom w:val="0"/>
      <w:divBdr>
        <w:top w:val="none" w:sz="0" w:space="0" w:color="auto"/>
        <w:left w:val="none" w:sz="0" w:space="0" w:color="auto"/>
        <w:bottom w:val="none" w:sz="0" w:space="0" w:color="auto"/>
        <w:right w:val="none" w:sz="0" w:space="0" w:color="auto"/>
      </w:divBdr>
    </w:div>
    <w:div w:id="714816431">
      <w:bodyDiv w:val="1"/>
      <w:marLeft w:val="0"/>
      <w:marRight w:val="0"/>
      <w:marTop w:val="0"/>
      <w:marBottom w:val="0"/>
      <w:divBdr>
        <w:top w:val="none" w:sz="0" w:space="0" w:color="auto"/>
        <w:left w:val="none" w:sz="0" w:space="0" w:color="auto"/>
        <w:bottom w:val="none" w:sz="0" w:space="0" w:color="auto"/>
        <w:right w:val="none" w:sz="0" w:space="0" w:color="auto"/>
      </w:divBdr>
    </w:div>
    <w:div w:id="722631120">
      <w:bodyDiv w:val="1"/>
      <w:marLeft w:val="0"/>
      <w:marRight w:val="0"/>
      <w:marTop w:val="0"/>
      <w:marBottom w:val="0"/>
      <w:divBdr>
        <w:top w:val="none" w:sz="0" w:space="0" w:color="auto"/>
        <w:left w:val="none" w:sz="0" w:space="0" w:color="auto"/>
        <w:bottom w:val="none" w:sz="0" w:space="0" w:color="auto"/>
        <w:right w:val="none" w:sz="0" w:space="0" w:color="auto"/>
      </w:divBdr>
    </w:div>
    <w:div w:id="736325290">
      <w:bodyDiv w:val="1"/>
      <w:marLeft w:val="0"/>
      <w:marRight w:val="0"/>
      <w:marTop w:val="0"/>
      <w:marBottom w:val="0"/>
      <w:divBdr>
        <w:top w:val="none" w:sz="0" w:space="0" w:color="auto"/>
        <w:left w:val="none" w:sz="0" w:space="0" w:color="auto"/>
        <w:bottom w:val="none" w:sz="0" w:space="0" w:color="auto"/>
        <w:right w:val="none" w:sz="0" w:space="0" w:color="auto"/>
      </w:divBdr>
    </w:div>
    <w:div w:id="739985793">
      <w:bodyDiv w:val="1"/>
      <w:marLeft w:val="0"/>
      <w:marRight w:val="0"/>
      <w:marTop w:val="0"/>
      <w:marBottom w:val="0"/>
      <w:divBdr>
        <w:top w:val="none" w:sz="0" w:space="0" w:color="auto"/>
        <w:left w:val="none" w:sz="0" w:space="0" w:color="auto"/>
        <w:bottom w:val="none" w:sz="0" w:space="0" w:color="auto"/>
        <w:right w:val="none" w:sz="0" w:space="0" w:color="auto"/>
      </w:divBdr>
    </w:div>
    <w:div w:id="742143485">
      <w:bodyDiv w:val="1"/>
      <w:marLeft w:val="0"/>
      <w:marRight w:val="0"/>
      <w:marTop w:val="0"/>
      <w:marBottom w:val="0"/>
      <w:divBdr>
        <w:top w:val="none" w:sz="0" w:space="0" w:color="auto"/>
        <w:left w:val="none" w:sz="0" w:space="0" w:color="auto"/>
        <w:bottom w:val="none" w:sz="0" w:space="0" w:color="auto"/>
        <w:right w:val="none" w:sz="0" w:space="0" w:color="auto"/>
      </w:divBdr>
    </w:div>
    <w:div w:id="753236706">
      <w:bodyDiv w:val="1"/>
      <w:marLeft w:val="0"/>
      <w:marRight w:val="0"/>
      <w:marTop w:val="0"/>
      <w:marBottom w:val="0"/>
      <w:divBdr>
        <w:top w:val="none" w:sz="0" w:space="0" w:color="auto"/>
        <w:left w:val="none" w:sz="0" w:space="0" w:color="auto"/>
        <w:bottom w:val="none" w:sz="0" w:space="0" w:color="auto"/>
        <w:right w:val="none" w:sz="0" w:space="0" w:color="auto"/>
      </w:divBdr>
    </w:div>
    <w:div w:id="761146919">
      <w:bodyDiv w:val="1"/>
      <w:marLeft w:val="0"/>
      <w:marRight w:val="0"/>
      <w:marTop w:val="0"/>
      <w:marBottom w:val="0"/>
      <w:divBdr>
        <w:top w:val="none" w:sz="0" w:space="0" w:color="auto"/>
        <w:left w:val="none" w:sz="0" w:space="0" w:color="auto"/>
        <w:bottom w:val="none" w:sz="0" w:space="0" w:color="auto"/>
        <w:right w:val="none" w:sz="0" w:space="0" w:color="auto"/>
      </w:divBdr>
    </w:div>
    <w:div w:id="763957938">
      <w:bodyDiv w:val="1"/>
      <w:marLeft w:val="0"/>
      <w:marRight w:val="0"/>
      <w:marTop w:val="0"/>
      <w:marBottom w:val="0"/>
      <w:divBdr>
        <w:top w:val="none" w:sz="0" w:space="0" w:color="auto"/>
        <w:left w:val="none" w:sz="0" w:space="0" w:color="auto"/>
        <w:bottom w:val="none" w:sz="0" w:space="0" w:color="auto"/>
        <w:right w:val="none" w:sz="0" w:space="0" w:color="auto"/>
      </w:divBdr>
    </w:div>
    <w:div w:id="764040374">
      <w:bodyDiv w:val="1"/>
      <w:marLeft w:val="0"/>
      <w:marRight w:val="0"/>
      <w:marTop w:val="0"/>
      <w:marBottom w:val="0"/>
      <w:divBdr>
        <w:top w:val="none" w:sz="0" w:space="0" w:color="auto"/>
        <w:left w:val="none" w:sz="0" w:space="0" w:color="auto"/>
        <w:bottom w:val="none" w:sz="0" w:space="0" w:color="auto"/>
        <w:right w:val="none" w:sz="0" w:space="0" w:color="auto"/>
      </w:divBdr>
    </w:div>
    <w:div w:id="773982290">
      <w:bodyDiv w:val="1"/>
      <w:marLeft w:val="0"/>
      <w:marRight w:val="0"/>
      <w:marTop w:val="0"/>
      <w:marBottom w:val="0"/>
      <w:divBdr>
        <w:top w:val="none" w:sz="0" w:space="0" w:color="auto"/>
        <w:left w:val="none" w:sz="0" w:space="0" w:color="auto"/>
        <w:bottom w:val="none" w:sz="0" w:space="0" w:color="auto"/>
        <w:right w:val="none" w:sz="0" w:space="0" w:color="auto"/>
      </w:divBdr>
    </w:div>
    <w:div w:id="779103727">
      <w:bodyDiv w:val="1"/>
      <w:marLeft w:val="0"/>
      <w:marRight w:val="0"/>
      <w:marTop w:val="0"/>
      <w:marBottom w:val="0"/>
      <w:divBdr>
        <w:top w:val="none" w:sz="0" w:space="0" w:color="auto"/>
        <w:left w:val="none" w:sz="0" w:space="0" w:color="auto"/>
        <w:bottom w:val="none" w:sz="0" w:space="0" w:color="auto"/>
        <w:right w:val="none" w:sz="0" w:space="0" w:color="auto"/>
      </w:divBdr>
    </w:div>
    <w:div w:id="791090839">
      <w:bodyDiv w:val="1"/>
      <w:marLeft w:val="0"/>
      <w:marRight w:val="0"/>
      <w:marTop w:val="0"/>
      <w:marBottom w:val="0"/>
      <w:divBdr>
        <w:top w:val="none" w:sz="0" w:space="0" w:color="auto"/>
        <w:left w:val="none" w:sz="0" w:space="0" w:color="auto"/>
        <w:bottom w:val="none" w:sz="0" w:space="0" w:color="auto"/>
        <w:right w:val="none" w:sz="0" w:space="0" w:color="auto"/>
      </w:divBdr>
    </w:div>
    <w:div w:id="816532839">
      <w:bodyDiv w:val="1"/>
      <w:marLeft w:val="0"/>
      <w:marRight w:val="0"/>
      <w:marTop w:val="0"/>
      <w:marBottom w:val="0"/>
      <w:divBdr>
        <w:top w:val="none" w:sz="0" w:space="0" w:color="auto"/>
        <w:left w:val="none" w:sz="0" w:space="0" w:color="auto"/>
        <w:bottom w:val="none" w:sz="0" w:space="0" w:color="auto"/>
        <w:right w:val="none" w:sz="0" w:space="0" w:color="auto"/>
      </w:divBdr>
    </w:div>
    <w:div w:id="822502733">
      <w:bodyDiv w:val="1"/>
      <w:marLeft w:val="0"/>
      <w:marRight w:val="0"/>
      <w:marTop w:val="0"/>
      <w:marBottom w:val="0"/>
      <w:divBdr>
        <w:top w:val="none" w:sz="0" w:space="0" w:color="auto"/>
        <w:left w:val="none" w:sz="0" w:space="0" w:color="auto"/>
        <w:bottom w:val="none" w:sz="0" w:space="0" w:color="auto"/>
        <w:right w:val="none" w:sz="0" w:space="0" w:color="auto"/>
      </w:divBdr>
    </w:div>
    <w:div w:id="838547708">
      <w:bodyDiv w:val="1"/>
      <w:marLeft w:val="0"/>
      <w:marRight w:val="0"/>
      <w:marTop w:val="0"/>
      <w:marBottom w:val="0"/>
      <w:divBdr>
        <w:top w:val="none" w:sz="0" w:space="0" w:color="auto"/>
        <w:left w:val="none" w:sz="0" w:space="0" w:color="auto"/>
        <w:bottom w:val="none" w:sz="0" w:space="0" w:color="auto"/>
        <w:right w:val="none" w:sz="0" w:space="0" w:color="auto"/>
      </w:divBdr>
    </w:div>
    <w:div w:id="841892485">
      <w:bodyDiv w:val="1"/>
      <w:marLeft w:val="0"/>
      <w:marRight w:val="0"/>
      <w:marTop w:val="0"/>
      <w:marBottom w:val="0"/>
      <w:divBdr>
        <w:top w:val="none" w:sz="0" w:space="0" w:color="auto"/>
        <w:left w:val="none" w:sz="0" w:space="0" w:color="auto"/>
        <w:bottom w:val="none" w:sz="0" w:space="0" w:color="auto"/>
        <w:right w:val="none" w:sz="0" w:space="0" w:color="auto"/>
      </w:divBdr>
    </w:div>
    <w:div w:id="875507191">
      <w:bodyDiv w:val="1"/>
      <w:marLeft w:val="0"/>
      <w:marRight w:val="0"/>
      <w:marTop w:val="0"/>
      <w:marBottom w:val="0"/>
      <w:divBdr>
        <w:top w:val="none" w:sz="0" w:space="0" w:color="auto"/>
        <w:left w:val="none" w:sz="0" w:space="0" w:color="auto"/>
        <w:bottom w:val="none" w:sz="0" w:space="0" w:color="auto"/>
        <w:right w:val="none" w:sz="0" w:space="0" w:color="auto"/>
      </w:divBdr>
    </w:div>
    <w:div w:id="889414717">
      <w:bodyDiv w:val="1"/>
      <w:marLeft w:val="0"/>
      <w:marRight w:val="0"/>
      <w:marTop w:val="0"/>
      <w:marBottom w:val="0"/>
      <w:divBdr>
        <w:top w:val="none" w:sz="0" w:space="0" w:color="auto"/>
        <w:left w:val="none" w:sz="0" w:space="0" w:color="auto"/>
        <w:bottom w:val="none" w:sz="0" w:space="0" w:color="auto"/>
        <w:right w:val="none" w:sz="0" w:space="0" w:color="auto"/>
      </w:divBdr>
    </w:div>
    <w:div w:id="892231429">
      <w:bodyDiv w:val="1"/>
      <w:marLeft w:val="0"/>
      <w:marRight w:val="0"/>
      <w:marTop w:val="0"/>
      <w:marBottom w:val="0"/>
      <w:divBdr>
        <w:top w:val="none" w:sz="0" w:space="0" w:color="auto"/>
        <w:left w:val="none" w:sz="0" w:space="0" w:color="auto"/>
        <w:bottom w:val="none" w:sz="0" w:space="0" w:color="auto"/>
        <w:right w:val="none" w:sz="0" w:space="0" w:color="auto"/>
      </w:divBdr>
    </w:div>
    <w:div w:id="899482626">
      <w:bodyDiv w:val="1"/>
      <w:marLeft w:val="0"/>
      <w:marRight w:val="0"/>
      <w:marTop w:val="0"/>
      <w:marBottom w:val="0"/>
      <w:divBdr>
        <w:top w:val="none" w:sz="0" w:space="0" w:color="auto"/>
        <w:left w:val="none" w:sz="0" w:space="0" w:color="auto"/>
        <w:bottom w:val="none" w:sz="0" w:space="0" w:color="auto"/>
        <w:right w:val="none" w:sz="0" w:space="0" w:color="auto"/>
      </w:divBdr>
    </w:div>
    <w:div w:id="900216712">
      <w:bodyDiv w:val="1"/>
      <w:marLeft w:val="0"/>
      <w:marRight w:val="0"/>
      <w:marTop w:val="0"/>
      <w:marBottom w:val="0"/>
      <w:divBdr>
        <w:top w:val="none" w:sz="0" w:space="0" w:color="auto"/>
        <w:left w:val="none" w:sz="0" w:space="0" w:color="auto"/>
        <w:bottom w:val="none" w:sz="0" w:space="0" w:color="auto"/>
        <w:right w:val="none" w:sz="0" w:space="0" w:color="auto"/>
      </w:divBdr>
    </w:div>
    <w:div w:id="952438147">
      <w:bodyDiv w:val="1"/>
      <w:marLeft w:val="0"/>
      <w:marRight w:val="0"/>
      <w:marTop w:val="0"/>
      <w:marBottom w:val="0"/>
      <w:divBdr>
        <w:top w:val="none" w:sz="0" w:space="0" w:color="auto"/>
        <w:left w:val="none" w:sz="0" w:space="0" w:color="auto"/>
        <w:bottom w:val="none" w:sz="0" w:space="0" w:color="auto"/>
        <w:right w:val="none" w:sz="0" w:space="0" w:color="auto"/>
      </w:divBdr>
    </w:div>
    <w:div w:id="956453452">
      <w:bodyDiv w:val="1"/>
      <w:marLeft w:val="0"/>
      <w:marRight w:val="0"/>
      <w:marTop w:val="0"/>
      <w:marBottom w:val="0"/>
      <w:divBdr>
        <w:top w:val="none" w:sz="0" w:space="0" w:color="auto"/>
        <w:left w:val="none" w:sz="0" w:space="0" w:color="auto"/>
        <w:bottom w:val="none" w:sz="0" w:space="0" w:color="auto"/>
        <w:right w:val="none" w:sz="0" w:space="0" w:color="auto"/>
      </w:divBdr>
    </w:div>
    <w:div w:id="967473105">
      <w:bodyDiv w:val="1"/>
      <w:marLeft w:val="0"/>
      <w:marRight w:val="0"/>
      <w:marTop w:val="0"/>
      <w:marBottom w:val="0"/>
      <w:divBdr>
        <w:top w:val="none" w:sz="0" w:space="0" w:color="auto"/>
        <w:left w:val="none" w:sz="0" w:space="0" w:color="auto"/>
        <w:bottom w:val="none" w:sz="0" w:space="0" w:color="auto"/>
        <w:right w:val="none" w:sz="0" w:space="0" w:color="auto"/>
      </w:divBdr>
    </w:div>
    <w:div w:id="968776939">
      <w:bodyDiv w:val="1"/>
      <w:marLeft w:val="0"/>
      <w:marRight w:val="0"/>
      <w:marTop w:val="0"/>
      <w:marBottom w:val="0"/>
      <w:divBdr>
        <w:top w:val="none" w:sz="0" w:space="0" w:color="auto"/>
        <w:left w:val="none" w:sz="0" w:space="0" w:color="auto"/>
        <w:bottom w:val="none" w:sz="0" w:space="0" w:color="auto"/>
        <w:right w:val="none" w:sz="0" w:space="0" w:color="auto"/>
      </w:divBdr>
    </w:div>
    <w:div w:id="976959143">
      <w:bodyDiv w:val="1"/>
      <w:marLeft w:val="0"/>
      <w:marRight w:val="0"/>
      <w:marTop w:val="0"/>
      <w:marBottom w:val="0"/>
      <w:divBdr>
        <w:top w:val="none" w:sz="0" w:space="0" w:color="auto"/>
        <w:left w:val="none" w:sz="0" w:space="0" w:color="auto"/>
        <w:bottom w:val="none" w:sz="0" w:space="0" w:color="auto"/>
        <w:right w:val="none" w:sz="0" w:space="0" w:color="auto"/>
      </w:divBdr>
    </w:div>
    <w:div w:id="989216659">
      <w:bodyDiv w:val="1"/>
      <w:marLeft w:val="0"/>
      <w:marRight w:val="0"/>
      <w:marTop w:val="0"/>
      <w:marBottom w:val="0"/>
      <w:divBdr>
        <w:top w:val="none" w:sz="0" w:space="0" w:color="auto"/>
        <w:left w:val="none" w:sz="0" w:space="0" w:color="auto"/>
        <w:bottom w:val="none" w:sz="0" w:space="0" w:color="auto"/>
        <w:right w:val="none" w:sz="0" w:space="0" w:color="auto"/>
      </w:divBdr>
    </w:div>
    <w:div w:id="999044385">
      <w:bodyDiv w:val="1"/>
      <w:marLeft w:val="0"/>
      <w:marRight w:val="0"/>
      <w:marTop w:val="0"/>
      <w:marBottom w:val="0"/>
      <w:divBdr>
        <w:top w:val="none" w:sz="0" w:space="0" w:color="auto"/>
        <w:left w:val="none" w:sz="0" w:space="0" w:color="auto"/>
        <w:bottom w:val="none" w:sz="0" w:space="0" w:color="auto"/>
        <w:right w:val="none" w:sz="0" w:space="0" w:color="auto"/>
      </w:divBdr>
    </w:div>
    <w:div w:id="1013648361">
      <w:bodyDiv w:val="1"/>
      <w:marLeft w:val="0"/>
      <w:marRight w:val="0"/>
      <w:marTop w:val="0"/>
      <w:marBottom w:val="0"/>
      <w:divBdr>
        <w:top w:val="none" w:sz="0" w:space="0" w:color="auto"/>
        <w:left w:val="none" w:sz="0" w:space="0" w:color="auto"/>
        <w:bottom w:val="none" w:sz="0" w:space="0" w:color="auto"/>
        <w:right w:val="none" w:sz="0" w:space="0" w:color="auto"/>
      </w:divBdr>
    </w:div>
    <w:div w:id="1014962210">
      <w:bodyDiv w:val="1"/>
      <w:marLeft w:val="0"/>
      <w:marRight w:val="0"/>
      <w:marTop w:val="0"/>
      <w:marBottom w:val="0"/>
      <w:divBdr>
        <w:top w:val="none" w:sz="0" w:space="0" w:color="auto"/>
        <w:left w:val="none" w:sz="0" w:space="0" w:color="auto"/>
        <w:bottom w:val="none" w:sz="0" w:space="0" w:color="auto"/>
        <w:right w:val="none" w:sz="0" w:space="0" w:color="auto"/>
      </w:divBdr>
    </w:div>
    <w:div w:id="1021510006">
      <w:bodyDiv w:val="1"/>
      <w:marLeft w:val="0"/>
      <w:marRight w:val="0"/>
      <w:marTop w:val="0"/>
      <w:marBottom w:val="0"/>
      <w:divBdr>
        <w:top w:val="none" w:sz="0" w:space="0" w:color="auto"/>
        <w:left w:val="none" w:sz="0" w:space="0" w:color="auto"/>
        <w:bottom w:val="none" w:sz="0" w:space="0" w:color="auto"/>
        <w:right w:val="none" w:sz="0" w:space="0" w:color="auto"/>
      </w:divBdr>
    </w:div>
    <w:div w:id="1027414861">
      <w:bodyDiv w:val="1"/>
      <w:marLeft w:val="0"/>
      <w:marRight w:val="0"/>
      <w:marTop w:val="0"/>
      <w:marBottom w:val="0"/>
      <w:divBdr>
        <w:top w:val="none" w:sz="0" w:space="0" w:color="auto"/>
        <w:left w:val="none" w:sz="0" w:space="0" w:color="auto"/>
        <w:bottom w:val="none" w:sz="0" w:space="0" w:color="auto"/>
        <w:right w:val="none" w:sz="0" w:space="0" w:color="auto"/>
      </w:divBdr>
    </w:div>
    <w:div w:id="1027876281">
      <w:bodyDiv w:val="1"/>
      <w:marLeft w:val="0"/>
      <w:marRight w:val="0"/>
      <w:marTop w:val="0"/>
      <w:marBottom w:val="0"/>
      <w:divBdr>
        <w:top w:val="none" w:sz="0" w:space="0" w:color="auto"/>
        <w:left w:val="none" w:sz="0" w:space="0" w:color="auto"/>
        <w:bottom w:val="none" w:sz="0" w:space="0" w:color="auto"/>
        <w:right w:val="none" w:sz="0" w:space="0" w:color="auto"/>
      </w:divBdr>
    </w:div>
    <w:div w:id="1052387337">
      <w:bodyDiv w:val="1"/>
      <w:marLeft w:val="0"/>
      <w:marRight w:val="0"/>
      <w:marTop w:val="0"/>
      <w:marBottom w:val="0"/>
      <w:divBdr>
        <w:top w:val="none" w:sz="0" w:space="0" w:color="auto"/>
        <w:left w:val="none" w:sz="0" w:space="0" w:color="auto"/>
        <w:bottom w:val="none" w:sz="0" w:space="0" w:color="auto"/>
        <w:right w:val="none" w:sz="0" w:space="0" w:color="auto"/>
      </w:divBdr>
    </w:div>
    <w:div w:id="1053501975">
      <w:bodyDiv w:val="1"/>
      <w:marLeft w:val="0"/>
      <w:marRight w:val="0"/>
      <w:marTop w:val="0"/>
      <w:marBottom w:val="0"/>
      <w:divBdr>
        <w:top w:val="none" w:sz="0" w:space="0" w:color="auto"/>
        <w:left w:val="none" w:sz="0" w:space="0" w:color="auto"/>
        <w:bottom w:val="none" w:sz="0" w:space="0" w:color="auto"/>
        <w:right w:val="none" w:sz="0" w:space="0" w:color="auto"/>
      </w:divBdr>
    </w:div>
    <w:div w:id="1057363059">
      <w:bodyDiv w:val="1"/>
      <w:marLeft w:val="0"/>
      <w:marRight w:val="0"/>
      <w:marTop w:val="0"/>
      <w:marBottom w:val="0"/>
      <w:divBdr>
        <w:top w:val="none" w:sz="0" w:space="0" w:color="auto"/>
        <w:left w:val="none" w:sz="0" w:space="0" w:color="auto"/>
        <w:bottom w:val="none" w:sz="0" w:space="0" w:color="auto"/>
        <w:right w:val="none" w:sz="0" w:space="0" w:color="auto"/>
      </w:divBdr>
    </w:div>
    <w:div w:id="1062212457">
      <w:bodyDiv w:val="1"/>
      <w:marLeft w:val="0"/>
      <w:marRight w:val="0"/>
      <w:marTop w:val="0"/>
      <w:marBottom w:val="0"/>
      <w:divBdr>
        <w:top w:val="none" w:sz="0" w:space="0" w:color="auto"/>
        <w:left w:val="none" w:sz="0" w:space="0" w:color="auto"/>
        <w:bottom w:val="none" w:sz="0" w:space="0" w:color="auto"/>
        <w:right w:val="none" w:sz="0" w:space="0" w:color="auto"/>
      </w:divBdr>
    </w:div>
    <w:div w:id="1068922750">
      <w:bodyDiv w:val="1"/>
      <w:marLeft w:val="0"/>
      <w:marRight w:val="0"/>
      <w:marTop w:val="0"/>
      <w:marBottom w:val="0"/>
      <w:divBdr>
        <w:top w:val="none" w:sz="0" w:space="0" w:color="auto"/>
        <w:left w:val="none" w:sz="0" w:space="0" w:color="auto"/>
        <w:bottom w:val="none" w:sz="0" w:space="0" w:color="auto"/>
        <w:right w:val="none" w:sz="0" w:space="0" w:color="auto"/>
      </w:divBdr>
    </w:div>
    <w:div w:id="1078747622">
      <w:bodyDiv w:val="1"/>
      <w:marLeft w:val="0"/>
      <w:marRight w:val="0"/>
      <w:marTop w:val="0"/>
      <w:marBottom w:val="0"/>
      <w:divBdr>
        <w:top w:val="none" w:sz="0" w:space="0" w:color="auto"/>
        <w:left w:val="none" w:sz="0" w:space="0" w:color="auto"/>
        <w:bottom w:val="none" w:sz="0" w:space="0" w:color="auto"/>
        <w:right w:val="none" w:sz="0" w:space="0" w:color="auto"/>
      </w:divBdr>
    </w:div>
    <w:div w:id="1085298968">
      <w:bodyDiv w:val="1"/>
      <w:marLeft w:val="0"/>
      <w:marRight w:val="0"/>
      <w:marTop w:val="0"/>
      <w:marBottom w:val="0"/>
      <w:divBdr>
        <w:top w:val="none" w:sz="0" w:space="0" w:color="auto"/>
        <w:left w:val="none" w:sz="0" w:space="0" w:color="auto"/>
        <w:bottom w:val="none" w:sz="0" w:space="0" w:color="auto"/>
        <w:right w:val="none" w:sz="0" w:space="0" w:color="auto"/>
      </w:divBdr>
    </w:div>
    <w:div w:id="1088231654">
      <w:bodyDiv w:val="1"/>
      <w:marLeft w:val="0"/>
      <w:marRight w:val="0"/>
      <w:marTop w:val="0"/>
      <w:marBottom w:val="0"/>
      <w:divBdr>
        <w:top w:val="none" w:sz="0" w:space="0" w:color="auto"/>
        <w:left w:val="none" w:sz="0" w:space="0" w:color="auto"/>
        <w:bottom w:val="none" w:sz="0" w:space="0" w:color="auto"/>
        <w:right w:val="none" w:sz="0" w:space="0" w:color="auto"/>
      </w:divBdr>
    </w:div>
    <w:div w:id="1098067052">
      <w:bodyDiv w:val="1"/>
      <w:marLeft w:val="0"/>
      <w:marRight w:val="0"/>
      <w:marTop w:val="0"/>
      <w:marBottom w:val="0"/>
      <w:divBdr>
        <w:top w:val="none" w:sz="0" w:space="0" w:color="auto"/>
        <w:left w:val="none" w:sz="0" w:space="0" w:color="auto"/>
        <w:bottom w:val="none" w:sz="0" w:space="0" w:color="auto"/>
        <w:right w:val="none" w:sz="0" w:space="0" w:color="auto"/>
      </w:divBdr>
    </w:div>
    <w:div w:id="1100643335">
      <w:bodyDiv w:val="1"/>
      <w:marLeft w:val="0"/>
      <w:marRight w:val="0"/>
      <w:marTop w:val="0"/>
      <w:marBottom w:val="0"/>
      <w:divBdr>
        <w:top w:val="none" w:sz="0" w:space="0" w:color="auto"/>
        <w:left w:val="none" w:sz="0" w:space="0" w:color="auto"/>
        <w:bottom w:val="none" w:sz="0" w:space="0" w:color="auto"/>
        <w:right w:val="none" w:sz="0" w:space="0" w:color="auto"/>
      </w:divBdr>
    </w:div>
    <w:div w:id="1148939805">
      <w:bodyDiv w:val="1"/>
      <w:marLeft w:val="0"/>
      <w:marRight w:val="0"/>
      <w:marTop w:val="0"/>
      <w:marBottom w:val="0"/>
      <w:divBdr>
        <w:top w:val="none" w:sz="0" w:space="0" w:color="auto"/>
        <w:left w:val="none" w:sz="0" w:space="0" w:color="auto"/>
        <w:bottom w:val="none" w:sz="0" w:space="0" w:color="auto"/>
        <w:right w:val="none" w:sz="0" w:space="0" w:color="auto"/>
      </w:divBdr>
    </w:div>
    <w:div w:id="1158689383">
      <w:bodyDiv w:val="1"/>
      <w:marLeft w:val="0"/>
      <w:marRight w:val="0"/>
      <w:marTop w:val="0"/>
      <w:marBottom w:val="0"/>
      <w:divBdr>
        <w:top w:val="none" w:sz="0" w:space="0" w:color="auto"/>
        <w:left w:val="none" w:sz="0" w:space="0" w:color="auto"/>
        <w:bottom w:val="none" w:sz="0" w:space="0" w:color="auto"/>
        <w:right w:val="none" w:sz="0" w:space="0" w:color="auto"/>
      </w:divBdr>
    </w:div>
    <w:div w:id="1187672536">
      <w:bodyDiv w:val="1"/>
      <w:marLeft w:val="0"/>
      <w:marRight w:val="0"/>
      <w:marTop w:val="0"/>
      <w:marBottom w:val="0"/>
      <w:divBdr>
        <w:top w:val="none" w:sz="0" w:space="0" w:color="auto"/>
        <w:left w:val="none" w:sz="0" w:space="0" w:color="auto"/>
        <w:bottom w:val="none" w:sz="0" w:space="0" w:color="auto"/>
        <w:right w:val="none" w:sz="0" w:space="0" w:color="auto"/>
      </w:divBdr>
    </w:div>
    <w:div w:id="1190218704">
      <w:bodyDiv w:val="1"/>
      <w:marLeft w:val="0"/>
      <w:marRight w:val="0"/>
      <w:marTop w:val="0"/>
      <w:marBottom w:val="0"/>
      <w:divBdr>
        <w:top w:val="none" w:sz="0" w:space="0" w:color="auto"/>
        <w:left w:val="none" w:sz="0" w:space="0" w:color="auto"/>
        <w:bottom w:val="none" w:sz="0" w:space="0" w:color="auto"/>
        <w:right w:val="none" w:sz="0" w:space="0" w:color="auto"/>
      </w:divBdr>
    </w:div>
    <w:div w:id="1250458967">
      <w:bodyDiv w:val="1"/>
      <w:marLeft w:val="0"/>
      <w:marRight w:val="0"/>
      <w:marTop w:val="0"/>
      <w:marBottom w:val="0"/>
      <w:divBdr>
        <w:top w:val="none" w:sz="0" w:space="0" w:color="auto"/>
        <w:left w:val="none" w:sz="0" w:space="0" w:color="auto"/>
        <w:bottom w:val="none" w:sz="0" w:space="0" w:color="auto"/>
        <w:right w:val="none" w:sz="0" w:space="0" w:color="auto"/>
      </w:divBdr>
    </w:div>
    <w:div w:id="1271401901">
      <w:bodyDiv w:val="1"/>
      <w:marLeft w:val="0"/>
      <w:marRight w:val="0"/>
      <w:marTop w:val="0"/>
      <w:marBottom w:val="0"/>
      <w:divBdr>
        <w:top w:val="none" w:sz="0" w:space="0" w:color="auto"/>
        <w:left w:val="none" w:sz="0" w:space="0" w:color="auto"/>
        <w:bottom w:val="none" w:sz="0" w:space="0" w:color="auto"/>
        <w:right w:val="none" w:sz="0" w:space="0" w:color="auto"/>
      </w:divBdr>
    </w:div>
    <w:div w:id="1292638193">
      <w:bodyDiv w:val="1"/>
      <w:marLeft w:val="0"/>
      <w:marRight w:val="0"/>
      <w:marTop w:val="0"/>
      <w:marBottom w:val="0"/>
      <w:divBdr>
        <w:top w:val="none" w:sz="0" w:space="0" w:color="auto"/>
        <w:left w:val="none" w:sz="0" w:space="0" w:color="auto"/>
        <w:bottom w:val="none" w:sz="0" w:space="0" w:color="auto"/>
        <w:right w:val="none" w:sz="0" w:space="0" w:color="auto"/>
      </w:divBdr>
    </w:div>
    <w:div w:id="1326321739">
      <w:bodyDiv w:val="1"/>
      <w:marLeft w:val="0"/>
      <w:marRight w:val="0"/>
      <w:marTop w:val="0"/>
      <w:marBottom w:val="0"/>
      <w:divBdr>
        <w:top w:val="none" w:sz="0" w:space="0" w:color="auto"/>
        <w:left w:val="none" w:sz="0" w:space="0" w:color="auto"/>
        <w:bottom w:val="none" w:sz="0" w:space="0" w:color="auto"/>
        <w:right w:val="none" w:sz="0" w:space="0" w:color="auto"/>
      </w:divBdr>
    </w:div>
    <w:div w:id="1328821199">
      <w:bodyDiv w:val="1"/>
      <w:marLeft w:val="0"/>
      <w:marRight w:val="0"/>
      <w:marTop w:val="0"/>
      <w:marBottom w:val="0"/>
      <w:divBdr>
        <w:top w:val="none" w:sz="0" w:space="0" w:color="auto"/>
        <w:left w:val="none" w:sz="0" w:space="0" w:color="auto"/>
        <w:bottom w:val="none" w:sz="0" w:space="0" w:color="auto"/>
        <w:right w:val="none" w:sz="0" w:space="0" w:color="auto"/>
      </w:divBdr>
    </w:div>
    <w:div w:id="1344670242">
      <w:bodyDiv w:val="1"/>
      <w:marLeft w:val="0"/>
      <w:marRight w:val="0"/>
      <w:marTop w:val="0"/>
      <w:marBottom w:val="0"/>
      <w:divBdr>
        <w:top w:val="none" w:sz="0" w:space="0" w:color="auto"/>
        <w:left w:val="none" w:sz="0" w:space="0" w:color="auto"/>
        <w:bottom w:val="none" w:sz="0" w:space="0" w:color="auto"/>
        <w:right w:val="none" w:sz="0" w:space="0" w:color="auto"/>
      </w:divBdr>
    </w:div>
    <w:div w:id="1360089750">
      <w:bodyDiv w:val="1"/>
      <w:marLeft w:val="0"/>
      <w:marRight w:val="0"/>
      <w:marTop w:val="0"/>
      <w:marBottom w:val="0"/>
      <w:divBdr>
        <w:top w:val="none" w:sz="0" w:space="0" w:color="auto"/>
        <w:left w:val="none" w:sz="0" w:space="0" w:color="auto"/>
        <w:bottom w:val="none" w:sz="0" w:space="0" w:color="auto"/>
        <w:right w:val="none" w:sz="0" w:space="0" w:color="auto"/>
      </w:divBdr>
    </w:div>
    <w:div w:id="1362511294">
      <w:bodyDiv w:val="1"/>
      <w:marLeft w:val="0"/>
      <w:marRight w:val="0"/>
      <w:marTop w:val="0"/>
      <w:marBottom w:val="0"/>
      <w:divBdr>
        <w:top w:val="none" w:sz="0" w:space="0" w:color="auto"/>
        <w:left w:val="none" w:sz="0" w:space="0" w:color="auto"/>
        <w:bottom w:val="none" w:sz="0" w:space="0" w:color="auto"/>
        <w:right w:val="none" w:sz="0" w:space="0" w:color="auto"/>
      </w:divBdr>
    </w:div>
    <w:div w:id="1366174645">
      <w:bodyDiv w:val="1"/>
      <w:marLeft w:val="0"/>
      <w:marRight w:val="0"/>
      <w:marTop w:val="0"/>
      <w:marBottom w:val="0"/>
      <w:divBdr>
        <w:top w:val="none" w:sz="0" w:space="0" w:color="auto"/>
        <w:left w:val="none" w:sz="0" w:space="0" w:color="auto"/>
        <w:bottom w:val="none" w:sz="0" w:space="0" w:color="auto"/>
        <w:right w:val="none" w:sz="0" w:space="0" w:color="auto"/>
      </w:divBdr>
    </w:div>
    <w:div w:id="1383021023">
      <w:bodyDiv w:val="1"/>
      <w:marLeft w:val="0"/>
      <w:marRight w:val="0"/>
      <w:marTop w:val="0"/>
      <w:marBottom w:val="0"/>
      <w:divBdr>
        <w:top w:val="none" w:sz="0" w:space="0" w:color="auto"/>
        <w:left w:val="none" w:sz="0" w:space="0" w:color="auto"/>
        <w:bottom w:val="none" w:sz="0" w:space="0" w:color="auto"/>
        <w:right w:val="none" w:sz="0" w:space="0" w:color="auto"/>
      </w:divBdr>
    </w:div>
    <w:div w:id="1391687610">
      <w:bodyDiv w:val="1"/>
      <w:marLeft w:val="0"/>
      <w:marRight w:val="0"/>
      <w:marTop w:val="0"/>
      <w:marBottom w:val="0"/>
      <w:divBdr>
        <w:top w:val="none" w:sz="0" w:space="0" w:color="auto"/>
        <w:left w:val="none" w:sz="0" w:space="0" w:color="auto"/>
        <w:bottom w:val="none" w:sz="0" w:space="0" w:color="auto"/>
        <w:right w:val="none" w:sz="0" w:space="0" w:color="auto"/>
      </w:divBdr>
    </w:div>
    <w:div w:id="1393432069">
      <w:bodyDiv w:val="1"/>
      <w:marLeft w:val="0"/>
      <w:marRight w:val="0"/>
      <w:marTop w:val="0"/>
      <w:marBottom w:val="0"/>
      <w:divBdr>
        <w:top w:val="none" w:sz="0" w:space="0" w:color="auto"/>
        <w:left w:val="none" w:sz="0" w:space="0" w:color="auto"/>
        <w:bottom w:val="none" w:sz="0" w:space="0" w:color="auto"/>
        <w:right w:val="none" w:sz="0" w:space="0" w:color="auto"/>
      </w:divBdr>
    </w:div>
    <w:div w:id="1406147643">
      <w:bodyDiv w:val="1"/>
      <w:marLeft w:val="0"/>
      <w:marRight w:val="0"/>
      <w:marTop w:val="0"/>
      <w:marBottom w:val="0"/>
      <w:divBdr>
        <w:top w:val="none" w:sz="0" w:space="0" w:color="auto"/>
        <w:left w:val="none" w:sz="0" w:space="0" w:color="auto"/>
        <w:bottom w:val="none" w:sz="0" w:space="0" w:color="auto"/>
        <w:right w:val="none" w:sz="0" w:space="0" w:color="auto"/>
      </w:divBdr>
    </w:div>
    <w:div w:id="1406760581">
      <w:bodyDiv w:val="1"/>
      <w:marLeft w:val="0"/>
      <w:marRight w:val="0"/>
      <w:marTop w:val="0"/>
      <w:marBottom w:val="0"/>
      <w:divBdr>
        <w:top w:val="none" w:sz="0" w:space="0" w:color="auto"/>
        <w:left w:val="none" w:sz="0" w:space="0" w:color="auto"/>
        <w:bottom w:val="none" w:sz="0" w:space="0" w:color="auto"/>
        <w:right w:val="none" w:sz="0" w:space="0" w:color="auto"/>
      </w:divBdr>
    </w:div>
    <w:div w:id="1413814434">
      <w:bodyDiv w:val="1"/>
      <w:marLeft w:val="0"/>
      <w:marRight w:val="0"/>
      <w:marTop w:val="0"/>
      <w:marBottom w:val="0"/>
      <w:divBdr>
        <w:top w:val="none" w:sz="0" w:space="0" w:color="auto"/>
        <w:left w:val="none" w:sz="0" w:space="0" w:color="auto"/>
        <w:bottom w:val="none" w:sz="0" w:space="0" w:color="auto"/>
        <w:right w:val="none" w:sz="0" w:space="0" w:color="auto"/>
      </w:divBdr>
    </w:div>
    <w:div w:id="1432430879">
      <w:bodyDiv w:val="1"/>
      <w:marLeft w:val="0"/>
      <w:marRight w:val="0"/>
      <w:marTop w:val="0"/>
      <w:marBottom w:val="0"/>
      <w:divBdr>
        <w:top w:val="none" w:sz="0" w:space="0" w:color="auto"/>
        <w:left w:val="none" w:sz="0" w:space="0" w:color="auto"/>
        <w:bottom w:val="none" w:sz="0" w:space="0" w:color="auto"/>
        <w:right w:val="none" w:sz="0" w:space="0" w:color="auto"/>
      </w:divBdr>
    </w:div>
    <w:div w:id="1441299037">
      <w:bodyDiv w:val="1"/>
      <w:marLeft w:val="0"/>
      <w:marRight w:val="0"/>
      <w:marTop w:val="0"/>
      <w:marBottom w:val="0"/>
      <w:divBdr>
        <w:top w:val="none" w:sz="0" w:space="0" w:color="auto"/>
        <w:left w:val="none" w:sz="0" w:space="0" w:color="auto"/>
        <w:bottom w:val="none" w:sz="0" w:space="0" w:color="auto"/>
        <w:right w:val="none" w:sz="0" w:space="0" w:color="auto"/>
      </w:divBdr>
    </w:div>
    <w:div w:id="1452741932">
      <w:bodyDiv w:val="1"/>
      <w:marLeft w:val="0"/>
      <w:marRight w:val="0"/>
      <w:marTop w:val="0"/>
      <w:marBottom w:val="0"/>
      <w:divBdr>
        <w:top w:val="none" w:sz="0" w:space="0" w:color="auto"/>
        <w:left w:val="none" w:sz="0" w:space="0" w:color="auto"/>
        <w:bottom w:val="none" w:sz="0" w:space="0" w:color="auto"/>
        <w:right w:val="none" w:sz="0" w:space="0" w:color="auto"/>
      </w:divBdr>
    </w:div>
    <w:div w:id="1468740443">
      <w:bodyDiv w:val="1"/>
      <w:marLeft w:val="0"/>
      <w:marRight w:val="0"/>
      <w:marTop w:val="0"/>
      <w:marBottom w:val="0"/>
      <w:divBdr>
        <w:top w:val="none" w:sz="0" w:space="0" w:color="auto"/>
        <w:left w:val="none" w:sz="0" w:space="0" w:color="auto"/>
        <w:bottom w:val="none" w:sz="0" w:space="0" w:color="auto"/>
        <w:right w:val="none" w:sz="0" w:space="0" w:color="auto"/>
      </w:divBdr>
    </w:div>
    <w:div w:id="1482193457">
      <w:bodyDiv w:val="1"/>
      <w:marLeft w:val="0"/>
      <w:marRight w:val="0"/>
      <w:marTop w:val="0"/>
      <w:marBottom w:val="0"/>
      <w:divBdr>
        <w:top w:val="none" w:sz="0" w:space="0" w:color="auto"/>
        <w:left w:val="none" w:sz="0" w:space="0" w:color="auto"/>
        <w:bottom w:val="none" w:sz="0" w:space="0" w:color="auto"/>
        <w:right w:val="none" w:sz="0" w:space="0" w:color="auto"/>
      </w:divBdr>
    </w:div>
    <w:div w:id="1507478542">
      <w:bodyDiv w:val="1"/>
      <w:marLeft w:val="0"/>
      <w:marRight w:val="0"/>
      <w:marTop w:val="0"/>
      <w:marBottom w:val="0"/>
      <w:divBdr>
        <w:top w:val="none" w:sz="0" w:space="0" w:color="auto"/>
        <w:left w:val="none" w:sz="0" w:space="0" w:color="auto"/>
        <w:bottom w:val="none" w:sz="0" w:space="0" w:color="auto"/>
        <w:right w:val="none" w:sz="0" w:space="0" w:color="auto"/>
      </w:divBdr>
    </w:div>
    <w:div w:id="1518158158">
      <w:bodyDiv w:val="1"/>
      <w:marLeft w:val="0"/>
      <w:marRight w:val="0"/>
      <w:marTop w:val="0"/>
      <w:marBottom w:val="0"/>
      <w:divBdr>
        <w:top w:val="none" w:sz="0" w:space="0" w:color="auto"/>
        <w:left w:val="none" w:sz="0" w:space="0" w:color="auto"/>
        <w:bottom w:val="none" w:sz="0" w:space="0" w:color="auto"/>
        <w:right w:val="none" w:sz="0" w:space="0" w:color="auto"/>
      </w:divBdr>
    </w:div>
    <w:div w:id="1535918232">
      <w:bodyDiv w:val="1"/>
      <w:marLeft w:val="0"/>
      <w:marRight w:val="0"/>
      <w:marTop w:val="0"/>
      <w:marBottom w:val="0"/>
      <w:divBdr>
        <w:top w:val="none" w:sz="0" w:space="0" w:color="auto"/>
        <w:left w:val="none" w:sz="0" w:space="0" w:color="auto"/>
        <w:bottom w:val="none" w:sz="0" w:space="0" w:color="auto"/>
        <w:right w:val="none" w:sz="0" w:space="0" w:color="auto"/>
      </w:divBdr>
    </w:div>
    <w:div w:id="1542355328">
      <w:bodyDiv w:val="1"/>
      <w:marLeft w:val="0"/>
      <w:marRight w:val="0"/>
      <w:marTop w:val="0"/>
      <w:marBottom w:val="0"/>
      <w:divBdr>
        <w:top w:val="none" w:sz="0" w:space="0" w:color="auto"/>
        <w:left w:val="none" w:sz="0" w:space="0" w:color="auto"/>
        <w:bottom w:val="none" w:sz="0" w:space="0" w:color="auto"/>
        <w:right w:val="none" w:sz="0" w:space="0" w:color="auto"/>
      </w:divBdr>
    </w:div>
    <w:div w:id="1547251961">
      <w:bodyDiv w:val="1"/>
      <w:marLeft w:val="0"/>
      <w:marRight w:val="0"/>
      <w:marTop w:val="0"/>
      <w:marBottom w:val="0"/>
      <w:divBdr>
        <w:top w:val="none" w:sz="0" w:space="0" w:color="auto"/>
        <w:left w:val="none" w:sz="0" w:space="0" w:color="auto"/>
        <w:bottom w:val="none" w:sz="0" w:space="0" w:color="auto"/>
        <w:right w:val="none" w:sz="0" w:space="0" w:color="auto"/>
      </w:divBdr>
    </w:div>
    <w:div w:id="1601329098">
      <w:bodyDiv w:val="1"/>
      <w:marLeft w:val="0"/>
      <w:marRight w:val="0"/>
      <w:marTop w:val="0"/>
      <w:marBottom w:val="0"/>
      <w:divBdr>
        <w:top w:val="none" w:sz="0" w:space="0" w:color="auto"/>
        <w:left w:val="none" w:sz="0" w:space="0" w:color="auto"/>
        <w:bottom w:val="none" w:sz="0" w:space="0" w:color="auto"/>
        <w:right w:val="none" w:sz="0" w:space="0" w:color="auto"/>
      </w:divBdr>
    </w:div>
    <w:div w:id="1607738844">
      <w:bodyDiv w:val="1"/>
      <w:marLeft w:val="0"/>
      <w:marRight w:val="0"/>
      <w:marTop w:val="0"/>
      <w:marBottom w:val="0"/>
      <w:divBdr>
        <w:top w:val="none" w:sz="0" w:space="0" w:color="auto"/>
        <w:left w:val="none" w:sz="0" w:space="0" w:color="auto"/>
        <w:bottom w:val="none" w:sz="0" w:space="0" w:color="auto"/>
        <w:right w:val="none" w:sz="0" w:space="0" w:color="auto"/>
      </w:divBdr>
    </w:div>
    <w:div w:id="1614708368">
      <w:bodyDiv w:val="1"/>
      <w:marLeft w:val="0"/>
      <w:marRight w:val="0"/>
      <w:marTop w:val="0"/>
      <w:marBottom w:val="0"/>
      <w:divBdr>
        <w:top w:val="none" w:sz="0" w:space="0" w:color="auto"/>
        <w:left w:val="none" w:sz="0" w:space="0" w:color="auto"/>
        <w:bottom w:val="none" w:sz="0" w:space="0" w:color="auto"/>
        <w:right w:val="none" w:sz="0" w:space="0" w:color="auto"/>
      </w:divBdr>
    </w:div>
    <w:div w:id="1649937163">
      <w:bodyDiv w:val="1"/>
      <w:marLeft w:val="0"/>
      <w:marRight w:val="0"/>
      <w:marTop w:val="0"/>
      <w:marBottom w:val="0"/>
      <w:divBdr>
        <w:top w:val="none" w:sz="0" w:space="0" w:color="auto"/>
        <w:left w:val="none" w:sz="0" w:space="0" w:color="auto"/>
        <w:bottom w:val="none" w:sz="0" w:space="0" w:color="auto"/>
        <w:right w:val="none" w:sz="0" w:space="0" w:color="auto"/>
      </w:divBdr>
    </w:div>
    <w:div w:id="1688674855">
      <w:bodyDiv w:val="1"/>
      <w:marLeft w:val="0"/>
      <w:marRight w:val="0"/>
      <w:marTop w:val="0"/>
      <w:marBottom w:val="0"/>
      <w:divBdr>
        <w:top w:val="none" w:sz="0" w:space="0" w:color="auto"/>
        <w:left w:val="none" w:sz="0" w:space="0" w:color="auto"/>
        <w:bottom w:val="none" w:sz="0" w:space="0" w:color="auto"/>
        <w:right w:val="none" w:sz="0" w:space="0" w:color="auto"/>
      </w:divBdr>
    </w:div>
    <w:div w:id="1711878106">
      <w:bodyDiv w:val="1"/>
      <w:marLeft w:val="0"/>
      <w:marRight w:val="0"/>
      <w:marTop w:val="0"/>
      <w:marBottom w:val="0"/>
      <w:divBdr>
        <w:top w:val="none" w:sz="0" w:space="0" w:color="auto"/>
        <w:left w:val="none" w:sz="0" w:space="0" w:color="auto"/>
        <w:bottom w:val="none" w:sz="0" w:space="0" w:color="auto"/>
        <w:right w:val="none" w:sz="0" w:space="0" w:color="auto"/>
      </w:divBdr>
    </w:div>
    <w:div w:id="1713845607">
      <w:bodyDiv w:val="1"/>
      <w:marLeft w:val="0"/>
      <w:marRight w:val="0"/>
      <w:marTop w:val="0"/>
      <w:marBottom w:val="0"/>
      <w:divBdr>
        <w:top w:val="none" w:sz="0" w:space="0" w:color="auto"/>
        <w:left w:val="none" w:sz="0" w:space="0" w:color="auto"/>
        <w:bottom w:val="none" w:sz="0" w:space="0" w:color="auto"/>
        <w:right w:val="none" w:sz="0" w:space="0" w:color="auto"/>
      </w:divBdr>
    </w:div>
    <w:div w:id="1727415653">
      <w:bodyDiv w:val="1"/>
      <w:marLeft w:val="0"/>
      <w:marRight w:val="0"/>
      <w:marTop w:val="0"/>
      <w:marBottom w:val="0"/>
      <w:divBdr>
        <w:top w:val="none" w:sz="0" w:space="0" w:color="auto"/>
        <w:left w:val="none" w:sz="0" w:space="0" w:color="auto"/>
        <w:bottom w:val="none" w:sz="0" w:space="0" w:color="auto"/>
        <w:right w:val="none" w:sz="0" w:space="0" w:color="auto"/>
      </w:divBdr>
    </w:div>
    <w:div w:id="1745686699">
      <w:bodyDiv w:val="1"/>
      <w:marLeft w:val="0"/>
      <w:marRight w:val="0"/>
      <w:marTop w:val="0"/>
      <w:marBottom w:val="0"/>
      <w:divBdr>
        <w:top w:val="none" w:sz="0" w:space="0" w:color="auto"/>
        <w:left w:val="none" w:sz="0" w:space="0" w:color="auto"/>
        <w:bottom w:val="none" w:sz="0" w:space="0" w:color="auto"/>
        <w:right w:val="none" w:sz="0" w:space="0" w:color="auto"/>
      </w:divBdr>
    </w:div>
    <w:div w:id="1755860539">
      <w:bodyDiv w:val="1"/>
      <w:marLeft w:val="0"/>
      <w:marRight w:val="0"/>
      <w:marTop w:val="0"/>
      <w:marBottom w:val="0"/>
      <w:divBdr>
        <w:top w:val="none" w:sz="0" w:space="0" w:color="auto"/>
        <w:left w:val="none" w:sz="0" w:space="0" w:color="auto"/>
        <w:bottom w:val="none" w:sz="0" w:space="0" w:color="auto"/>
        <w:right w:val="none" w:sz="0" w:space="0" w:color="auto"/>
      </w:divBdr>
    </w:div>
    <w:div w:id="1793591332">
      <w:bodyDiv w:val="1"/>
      <w:marLeft w:val="0"/>
      <w:marRight w:val="0"/>
      <w:marTop w:val="0"/>
      <w:marBottom w:val="0"/>
      <w:divBdr>
        <w:top w:val="none" w:sz="0" w:space="0" w:color="auto"/>
        <w:left w:val="none" w:sz="0" w:space="0" w:color="auto"/>
        <w:bottom w:val="none" w:sz="0" w:space="0" w:color="auto"/>
        <w:right w:val="none" w:sz="0" w:space="0" w:color="auto"/>
      </w:divBdr>
    </w:div>
    <w:div w:id="1811744625">
      <w:bodyDiv w:val="1"/>
      <w:marLeft w:val="0"/>
      <w:marRight w:val="0"/>
      <w:marTop w:val="0"/>
      <w:marBottom w:val="0"/>
      <w:divBdr>
        <w:top w:val="none" w:sz="0" w:space="0" w:color="auto"/>
        <w:left w:val="none" w:sz="0" w:space="0" w:color="auto"/>
        <w:bottom w:val="none" w:sz="0" w:space="0" w:color="auto"/>
        <w:right w:val="none" w:sz="0" w:space="0" w:color="auto"/>
      </w:divBdr>
    </w:div>
    <w:div w:id="1825465399">
      <w:bodyDiv w:val="1"/>
      <w:marLeft w:val="0"/>
      <w:marRight w:val="0"/>
      <w:marTop w:val="0"/>
      <w:marBottom w:val="0"/>
      <w:divBdr>
        <w:top w:val="none" w:sz="0" w:space="0" w:color="auto"/>
        <w:left w:val="none" w:sz="0" w:space="0" w:color="auto"/>
        <w:bottom w:val="none" w:sz="0" w:space="0" w:color="auto"/>
        <w:right w:val="none" w:sz="0" w:space="0" w:color="auto"/>
      </w:divBdr>
    </w:div>
    <w:div w:id="1833256464">
      <w:bodyDiv w:val="1"/>
      <w:marLeft w:val="0"/>
      <w:marRight w:val="0"/>
      <w:marTop w:val="0"/>
      <w:marBottom w:val="0"/>
      <w:divBdr>
        <w:top w:val="none" w:sz="0" w:space="0" w:color="auto"/>
        <w:left w:val="none" w:sz="0" w:space="0" w:color="auto"/>
        <w:bottom w:val="none" w:sz="0" w:space="0" w:color="auto"/>
        <w:right w:val="none" w:sz="0" w:space="0" w:color="auto"/>
      </w:divBdr>
    </w:div>
    <w:div w:id="1869291834">
      <w:bodyDiv w:val="1"/>
      <w:marLeft w:val="0"/>
      <w:marRight w:val="0"/>
      <w:marTop w:val="0"/>
      <w:marBottom w:val="0"/>
      <w:divBdr>
        <w:top w:val="none" w:sz="0" w:space="0" w:color="auto"/>
        <w:left w:val="none" w:sz="0" w:space="0" w:color="auto"/>
        <w:bottom w:val="none" w:sz="0" w:space="0" w:color="auto"/>
        <w:right w:val="none" w:sz="0" w:space="0" w:color="auto"/>
      </w:divBdr>
    </w:div>
    <w:div w:id="1881089041">
      <w:bodyDiv w:val="1"/>
      <w:marLeft w:val="0"/>
      <w:marRight w:val="0"/>
      <w:marTop w:val="0"/>
      <w:marBottom w:val="0"/>
      <w:divBdr>
        <w:top w:val="none" w:sz="0" w:space="0" w:color="auto"/>
        <w:left w:val="none" w:sz="0" w:space="0" w:color="auto"/>
        <w:bottom w:val="none" w:sz="0" w:space="0" w:color="auto"/>
        <w:right w:val="none" w:sz="0" w:space="0" w:color="auto"/>
      </w:divBdr>
    </w:div>
    <w:div w:id="1895433084">
      <w:bodyDiv w:val="1"/>
      <w:marLeft w:val="0"/>
      <w:marRight w:val="0"/>
      <w:marTop w:val="0"/>
      <w:marBottom w:val="0"/>
      <w:divBdr>
        <w:top w:val="none" w:sz="0" w:space="0" w:color="auto"/>
        <w:left w:val="none" w:sz="0" w:space="0" w:color="auto"/>
        <w:bottom w:val="none" w:sz="0" w:space="0" w:color="auto"/>
        <w:right w:val="none" w:sz="0" w:space="0" w:color="auto"/>
      </w:divBdr>
    </w:div>
    <w:div w:id="1924951179">
      <w:bodyDiv w:val="1"/>
      <w:marLeft w:val="0"/>
      <w:marRight w:val="0"/>
      <w:marTop w:val="0"/>
      <w:marBottom w:val="0"/>
      <w:divBdr>
        <w:top w:val="none" w:sz="0" w:space="0" w:color="auto"/>
        <w:left w:val="none" w:sz="0" w:space="0" w:color="auto"/>
        <w:bottom w:val="none" w:sz="0" w:space="0" w:color="auto"/>
        <w:right w:val="none" w:sz="0" w:space="0" w:color="auto"/>
      </w:divBdr>
    </w:div>
    <w:div w:id="1931235871">
      <w:bodyDiv w:val="1"/>
      <w:marLeft w:val="0"/>
      <w:marRight w:val="0"/>
      <w:marTop w:val="0"/>
      <w:marBottom w:val="0"/>
      <w:divBdr>
        <w:top w:val="none" w:sz="0" w:space="0" w:color="auto"/>
        <w:left w:val="none" w:sz="0" w:space="0" w:color="auto"/>
        <w:bottom w:val="none" w:sz="0" w:space="0" w:color="auto"/>
        <w:right w:val="none" w:sz="0" w:space="0" w:color="auto"/>
      </w:divBdr>
    </w:div>
    <w:div w:id="1933781947">
      <w:bodyDiv w:val="1"/>
      <w:marLeft w:val="0"/>
      <w:marRight w:val="0"/>
      <w:marTop w:val="0"/>
      <w:marBottom w:val="0"/>
      <w:divBdr>
        <w:top w:val="none" w:sz="0" w:space="0" w:color="auto"/>
        <w:left w:val="none" w:sz="0" w:space="0" w:color="auto"/>
        <w:bottom w:val="none" w:sz="0" w:space="0" w:color="auto"/>
        <w:right w:val="none" w:sz="0" w:space="0" w:color="auto"/>
      </w:divBdr>
    </w:div>
    <w:div w:id="1934045906">
      <w:bodyDiv w:val="1"/>
      <w:marLeft w:val="0"/>
      <w:marRight w:val="0"/>
      <w:marTop w:val="0"/>
      <w:marBottom w:val="0"/>
      <w:divBdr>
        <w:top w:val="none" w:sz="0" w:space="0" w:color="auto"/>
        <w:left w:val="none" w:sz="0" w:space="0" w:color="auto"/>
        <w:bottom w:val="none" w:sz="0" w:space="0" w:color="auto"/>
        <w:right w:val="none" w:sz="0" w:space="0" w:color="auto"/>
      </w:divBdr>
    </w:div>
    <w:div w:id="1934581913">
      <w:bodyDiv w:val="1"/>
      <w:marLeft w:val="0"/>
      <w:marRight w:val="0"/>
      <w:marTop w:val="0"/>
      <w:marBottom w:val="0"/>
      <w:divBdr>
        <w:top w:val="none" w:sz="0" w:space="0" w:color="auto"/>
        <w:left w:val="none" w:sz="0" w:space="0" w:color="auto"/>
        <w:bottom w:val="none" w:sz="0" w:space="0" w:color="auto"/>
        <w:right w:val="none" w:sz="0" w:space="0" w:color="auto"/>
      </w:divBdr>
    </w:div>
    <w:div w:id="1940214891">
      <w:bodyDiv w:val="1"/>
      <w:marLeft w:val="0"/>
      <w:marRight w:val="0"/>
      <w:marTop w:val="0"/>
      <w:marBottom w:val="0"/>
      <w:divBdr>
        <w:top w:val="none" w:sz="0" w:space="0" w:color="auto"/>
        <w:left w:val="none" w:sz="0" w:space="0" w:color="auto"/>
        <w:bottom w:val="none" w:sz="0" w:space="0" w:color="auto"/>
        <w:right w:val="none" w:sz="0" w:space="0" w:color="auto"/>
      </w:divBdr>
    </w:div>
    <w:div w:id="1954900322">
      <w:bodyDiv w:val="1"/>
      <w:marLeft w:val="0"/>
      <w:marRight w:val="0"/>
      <w:marTop w:val="0"/>
      <w:marBottom w:val="0"/>
      <w:divBdr>
        <w:top w:val="none" w:sz="0" w:space="0" w:color="auto"/>
        <w:left w:val="none" w:sz="0" w:space="0" w:color="auto"/>
        <w:bottom w:val="none" w:sz="0" w:space="0" w:color="auto"/>
        <w:right w:val="none" w:sz="0" w:space="0" w:color="auto"/>
      </w:divBdr>
    </w:div>
    <w:div w:id="1964769467">
      <w:bodyDiv w:val="1"/>
      <w:marLeft w:val="0"/>
      <w:marRight w:val="0"/>
      <w:marTop w:val="0"/>
      <w:marBottom w:val="0"/>
      <w:divBdr>
        <w:top w:val="none" w:sz="0" w:space="0" w:color="auto"/>
        <w:left w:val="none" w:sz="0" w:space="0" w:color="auto"/>
        <w:bottom w:val="none" w:sz="0" w:space="0" w:color="auto"/>
        <w:right w:val="none" w:sz="0" w:space="0" w:color="auto"/>
      </w:divBdr>
    </w:div>
    <w:div w:id="1965691176">
      <w:bodyDiv w:val="1"/>
      <w:marLeft w:val="0"/>
      <w:marRight w:val="0"/>
      <w:marTop w:val="0"/>
      <w:marBottom w:val="0"/>
      <w:divBdr>
        <w:top w:val="none" w:sz="0" w:space="0" w:color="auto"/>
        <w:left w:val="none" w:sz="0" w:space="0" w:color="auto"/>
        <w:bottom w:val="none" w:sz="0" w:space="0" w:color="auto"/>
        <w:right w:val="none" w:sz="0" w:space="0" w:color="auto"/>
      </w:divBdr>
    </w:div>
    <w:div w:id="1974091414">
      <w:bodyDiv w:val="1"/>
      <w:marLeft w:val="0"/>
      <w:marRight w:val="0"/>
      <w:marTop w:val="0"/>
      <w:marBottom w:val="0"/>
      <w:divBdr>
        <w:top w:val="none" w:sz="0" w:space="0" w:color="auto"/>
        <w:left w:val="none" w:sz="0" w:space="0" w:color="auto"/>
        <w:bottom w:val="none" w:sz="0" w:space="0" w:color="auto"/>
        <w:right w:val="none" w:sz="0" w:space="0" w:color="auto"/>
      </w:divBdr>
    </w:div>
    <w:div w:id="1983851947">
      <w:bodyDiv w:val="1"/>
      <w:marLeft w:val="0"/>
      <w:marRight w:val="0"/>
      <w:marTop w:val="0"/>
      <w:marBottom w:val="0"/>
      <w:divBdr>
        <w:top w:val="none" w:sz="0" w:space="0" w:color="auto"/>
        <w:left w:val="none" w:sz="0" w:space="0" w:color="auto"/>
        <w:bottom w:val="none" w:sz="0" w:space="0" w:color="auto"/>
        <w:right w:val="none" w:sz="0" w:space="0" w:color="auto"/>
      </w:divBdr>
    </w:div>
    <w:div w:id="1990088886">
      <w:bodyDiv w:val="1"/>
      <w:marLeft w:val="0"/>
      <w:marRight w:val="0"/>
      <w:marTop w:val="0"/>
      <w:marBottom w:val="0"/>
      <w:divBdr>
        <w:top w:val="none" w:sz="0" w:space="0" w:color="auto"/>
        <w:left w:val="none" w:sz="0" w:space="0" w:color="auto"/>
        <w:bottom w:val="none" w:sz="0" w:space="0" w:color="auto"/>
        <w:right w:val="none" w:sz="0" w:space="0" w:color="auto"/>
      </w:divBdr>
    </w:div>
    <w:div w:id="1990666972">
      <w:bodyDiv w:val="1"/>
      <w:marLeft w:val="0"/>
      <w:marRight w:val="0"/>
      <w:marTop w:val="0"/>
      <w:marBottom w:val="0"/>
      <w:divBdr>
        <w:top w:val="none" w:sz="0" w:space="0" w:color="auto"/>
        <w:left w:val="none" w:sz="0" w:space="0" w:color="auto"/>
        <w:bottom w:val="none" w:sz="0" w:space="0" w:color="auto"/>
        <w:right w:val="none" w:sz="0" w:space="0" w:color="auto"/>
      </w:divBdr>
    </w:div>
    <w:div w:id="1997681463">
      <w:bodyDiv w:val="1"/>
      <w:marLeft w:val="0"/>
      <w:marRight w:val="0"/>
      <w:marTop w:val="0"/>
      <w:marBottom w:val="0"/>
      <w:divBdr>
        <w:top w:val="none" w:sz="0" w:space="0" w:color="auto"/>
        <w:left w:val="none" w:sz="0" w:space="0" w:color="auto"/>
        <w:bottom w:val="none" w:sz="0" w:space="0" w:color="auto"/>
        <w:right w:val="none" w:sz="0" w:space="0" w:color="auto"/>
      </w:divBdr>
    </w:div>
    <w:div w:id="2000957875">
      <w:bodyDiv w:val="1"/>
      <w:marLeft w:val="0"/>
      <w:marRight w:val="0"/>
      <w:marTop w:val="0"/>
      <w:marBottom w:val="0"/>
      <w:divBdr>
        <w:top w:val="none" w:sz="0" w:space="0" w:color="auto"/>
        <w:left w:val="none" w:sz="0" w:space="0" w:color="auto"/>
        <w:bottom w:val="none" w:sz="0" w:space="0" w:color="auto"/>
        <w:right w:val="none" w:sz="0" w:space="0" w:color="auto"/>
      </w:divBdr>
    </w:div>
    <w:div w:id="2002003380">
      <w:bodyDiv w:val="1"/>
      <w:marLeft w:val="0"/>
      <w:marRight w:val="0"/>
      <w:marTop w:val="0"/>
      <w:marBottom w:val="0"/>
      <w:divBdr>
        <w:top w:val="none" w:sz="0" w:space="0" w:color="auto"/>
        <w:left w:val="none" w:sz="0" w:space="0" w:color="auto"/>
        <w:bottom w:val="none" w:sz="0" w:space="0" w:color="auto"/>
        <w:right w:val="none" w:sz="0" w:space="0" w:color="auto"/>
      </w:divBdr>
    </w:div>
    <w:div w:id="2013027472">
      <w:bodyDiv w:val="1"/>
      <w:marLeft w:val="0"/>
      <w:marRight w:val="0"/>
      <w:marTop w:val="0"/>
      <w:marBottom w:val="0"/>
      <w:divBdr>
        <w:top w:val="none" w:sz="0" w:space="0" w:color="auto"/>
        <w:left w:val="none" w:sz="0" w:space="0" w:color="auto"/>
        <w:bottom w:val="none" w:sz="0" w:space="0" w:color="auto"/>
        <w:right w:val="none" w:sz="0" w:space="0" w:color="auto"/>
      </w:divBdr>
    </w:div>
    <w:div w:id="2040281042">
      <w:bodyDiv w:val="1"/>
      <w:marLeft w:val="0"/>
      <w:marRight w:val="0"/>
      <w:marTop w:val="0"/>
      <w:marBottom w:val="0"/>
      <w:divBdr>
        <w:top w:val="none" w:sz="0" w:space="0" w:color="auto"/>
        <w:left w:val="none" w:sz="0" w:space="0" w:color="auto"/>
        <w:bottom w:val="none" w:sz="0" w:space="0" w:color="auto"/>
        <w:right w:val="none" w:sz="0" w:space="0" w:color="auto"/>
      </w:divBdr>
    </w:div>
    <w:div w:id="2056393527">
      <w:bodyDiv w:val="1"/>
      <w:marLeft w:val="0"/>
      <w:marRight w:val="0"/>
      <w:marTop w:val="0"/>
      <w:marBottom w:val="0"/>
      <w:divBdr>
        <w:top w:val="none" w:sz="0" w:space="0" w:color="auto"/>
        <w:left w:val="none" w:sz="0" w:space="0" w:color="auto"/>
        <w:bottom w:val="none" w:sz="0" w:space="0" w:color="auto"/>
        <w:right w:val="none" w:sz="0" w:space="0" w:color="auto"/>
      </w:divBdr>
    </w:div>
    <w:div w:id="2059016029">
      <w:bodyDiv w:val="1"/>
      <w:marLeft w:val="0"/>
      <w:marRight w:val="0"/>
      <w:marTop w:val="0"/>
      <w:marBottom w:val="0"/>
      <w:divBdr>
        <w:top w:val="none" w:sz="0" w:space="0" w:color="auto"/>
        <w:left w:val="none" w:sz="0" w:space="0" w:color="auto"/>
        <w:bottom w:val="none" w:sz="0" w:space="0" w:color="auto"/>
        <w:right w:val="none" w:sz="0" w:space="0" w:color="auto"/>
      </w:divBdr>
    </w:div>
    <w:div w:id="2071347043">
      <w:bodyDiv w:val="1"/>
      <w:marLeft w:val="0"/>
      <w:marRight w:val="0"/>
      <w:marTop w:val="0"/>
      <w:marBottom w:val="0"/>
      <w:divBdr>
        <w:top w:val="none" w:sz="0" w:space="0" w:color="auto"/>
        <w:left w:val="none" w:sz="0" w:space="0" w:color="auto"/>
        <w:bottom w:val="none" w:sz="0" w:space="0" w:color="auto"/>
        <w:right w:val="none" w:sz="0" w:space="0" w:color="auto"/>
      </w:divBdr>
    </w:div>
    <w:div w:id="2075858773">
      <w:bodyDiv w:val="1"/>
      <w:marLeft w:val="0"/>
      <w:marRight w:val="0"/>
      <w:marTop w:val="0"/>
      <w:marBottom w:val="0"/>
      <w:divBdr>
        <w:top w:val="none" w:sz="0" w:space="0" w:color="auto"/>
        <w:left w:val="none" w:sz="0" w:space="0" w:color="auto"/>
        <w:bottom w:val="none" w:sz="0" w:space="0" w:color="auto"/>
        <w:right w:val="none" w:sz="0" w:space="0" w:color="auto"/>
      </w:divBdr>
    </w:div>
    <w:div w:id="2092502698">
      <w:bodyDiv w:val="1"/>
      <w:marLeft w:val="0"/>
      <w:marRight w:val="0"/>
      <w:marTop w:val="0"/>
      <w:marBottom w:val="0"/>
      <w:divBdr>
        <w:top w:val="none" w:sz="0" w:space="0" w:color="auto"/>
        <w:left w:val="none" w:sz="0" w:space="0" w:color="auto"/>
        <w:bottom w:val="none" w:sz="0" w:space="0" w:color="auto"/>
        <w:right w:val="none" w:sz="0" w:space="0" w:color="auto"/>
      </w:divBdr>
    </w:div>
    <w:div w:id="2101565252">
      <w:bodyDiv w:val="1"/>
      <w:marLeft w:val="0"/>
      <w:marRight w:val="0"/>
      <w:marTop w:val="0"/>
      <w:marBottom w:val="0"/>
      <w:divBdr>
        <w:top w:val="none" w:sz="0" w:space="0" w:color="auto"/>
        <w:left w:val="none" w:sz="0" w:space="0" w:color="auto"/>
        <w:bottom w:val="none" w:sz="0" w:space="0" w:color="auto"/>
        <w:right w:val="none" w:sz="0" w:space="0" w:color="auto"/>
      </w:divBdr>
    </w:div>
    <w:div w:id="2142110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1" Type="http://schemas.openxmlformats.org/officeDocument/2006/relationships/oleObject" Target="file:///E:\infra\RIS\noi\fise%20sectoriale\Energie%20electrica%20si%20termica\fisa%20sectoriala%20energie%20electrica.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infra\RIS\noi\fise%20sectoriale\Energie%20electrica%20si%20termica\fisa%20sectoriala%20energie%20electrica.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infra\RIS\noi\fise%20sectoriale\Energie%20electrica%20si%20termica\fisa%20sectoriala%20energie%20electrica.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infra\RIS\noi\fise%20sectoriale\Energie%20electrica%20si%20termica\fisa%20sectoriala%20energie%20electrica.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E:\infra\RIS\noi\fise%20sectoriale\Energie%20electrica%20si%20termica\fisa%20sectoriala%20energie%20electrica.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E:\infra\RIS\noi\fise%20sectoriale\Energie%20electrica%20si%20termica\fisa%20sectoriala%20energie%20electrica.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E:\infra\RIS\noi\fise%20sectoriale\Energie%20electrica%20si%20termica\fisa%20sectoriala%20energie%20electric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a:t>Popula</a:t>
            </a:r>
            <a:r>
              <a:rPr lang="ro-RO" sz="1200"/>
              <a:t>ț</a:t>
            </a:r>
            <a:r>
              <a:rPr lang="en-US" sz="1200"/>
              <a:t>ia ocupat</a:t>
            </a:r>
            <a:r>
              <a:rPr lang="ro-RO" sz="1200"/>
              <a:t>ă</a:t>
            </a:r>
            <a:r>
              <a:rPr lang="en-US" sz="1200"/>
              <a:t> civil</a:t>
            </a:r>
            <a:r>
              <a:rPr lang="ro-RO" sz="1200"/>
              <a:t>ă în </a:t>
            </a:r>
            <a:r>
              <a:rPr lang="en-US" sz="1200"/>
              <a:t>produc</a:t>
            </a:r>
            <a:r>
              <a:rPr lang="ro-RO" sz="1200"/>
              <a:t>ția</a:t>
            </a:r>
            <a:r>
              <a:rPr lang="ro-RO" sz="1200" baseline="0"/>
              <a:t> și furnizarea de energie electrică și termică, județe Sud-Vest Oltenia</a:t>
            </a:r>
            <a:endParaRPr lang="ro-RO" sz="1200"/>
          </a:p>
          <a:p>
            <a:pPr>
              <a:defRPr/>
            </a:pPr>
            <a:endParaRPr lang="en-US" sz="1400"/>
          </a:p>
        </c:rich>
      </c:tx>
      <c:overlay val="0"/>
    </c:title>
    <c:autoTitleDeleted val="0"/>
    <c:plotArea>
      <c:layout/>
      <c:lineChart>
        <c:grouping val="standard"/>
        <c:varyColors val="0"/>
        <c:ser>
          <c:idx val="0"/>
          <c:order val="0"/>
          <c:tx>
            <c:strRef>
              <c:f>'populatia ocupata'!$A$4</c:f>
              <c:strCache>
                <c:ptCount val="1"/>
                <c:pt idx="0">
                  <c:v>Dolj</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ocupata'!$B$4:$L$4</c:f>
              <c:numCache>
                <c:formatCode>General</c:formatCode>
                <c:ptCount val="11"/>
                <c:pt idx="0">
                  <c:v>3.5</c:v>
                </c:pt>
                <c:pt idx="1">
                  <c:v>3.2</c:v>
                </c:pt>
                <c:pt idx="2">
                  <c:v>3</c:v>
                </c:pt>
                <c:pt idx="3">
                  <c:v>3.5</c:v>
                </c:pt>
                <c:pt idx="4">
                  <c:v>3.4</c:v>
                </c:pt>
                <c:pt idx="5">
                  <c:v>3.2</c:v>
                </c:pt>
                <c:pt idx="6">
                  <c:v>3.1</c:v>
                </c:pt>
                <c:pt idx="7">
                  <c:v>2.8</c:v>
                </c:pt>
                <c:pt idx="8">
                  <c:v>2.7</c:v>
                </c:pt>
                <c:pt idx="9">
                  <c:v>2.7</c:v>
                </c:pt>
                <c:pt idx="10">
                  <c:v>2.6</c:v>
                </c:pt>
              </c:numCache>
            </c:numRef>
          </c:val>
          <c:smooth val="0"/>
          <c:extLst xmlns:c16r2="http://schemas.microsoft.com/office/drawing/2015/06/chart">
            <c:ext xmlns:c16="http://schemas.microsoft.com/office/drawing/2014/chart" uri="{C3380CC4-5D6E-409C-BE32-E72D297353CC}">
              <c16:uniqueId val="{00000000-212D-4A86-BEB3-5A550E55CC50}"/>
            </c:ext>
          </c:extLst>
        </c:ser>
        <c:ser>
          <c:idx val="1"/>
          <c:order val="1"/>
          <c:tx>
            <c:strRef>
              <c:f>'populatia ocupata'!$A$5</c:f>
              <c:strCache>
                <c:ptCount val="1"/>
                <c:pt idx="0">
                  <c:v>Gorj</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ocupata'!$B$5:$L$5</c:f>
              <c:numCache>
                <c:formatCode>General</c:formatCode>
                <c:ptCount val="11"/>
                <c:pt idx="0">
                  <c:v>4.4000000000000004</c:v>
                </c:pt>
                <c:pt idx="1">
                  <c:v>4</c:v>
                </c:pt>
                <c:pt idx="2">
                  <c:v>3.9</c:v>
                </c:pt>
                <c:pt idx="3">
                  <c:v>4.0999999999999996</c:v>
                </c:pt>
                <c:pt idx="4">
                  <c:v>4.7</c:v>
                </c:pt>
                <c:pt idx="5">
                  <c:v>4.4000000000000004</c:v>
                </c:pt>
                <c:pt idx="6">
                  <c:v>4.5</c:v>
                </c:pt>
                <c:pt idx="7">
                  <c:v>4.3</c:v>
                </c:pt>
                <c:pt idx="8">
                  <c:v>4</c:v>
                </c:pt>
                <c:pt idx="9">
                  <c:v>3.8</c:v>
                </c:pt>
                <c:pt idx="10">
                  <c:v>3.8</c:v>
                </c:pt>
              </c:numCache>
            </c:numRef>
          </c:val>
          <c:smooth val="0"/>
          <c:extLst xmlns:c16r2="http://schemas.microsoft.com/office/drawing/2015/06/chart">
            <c:ext xmlns:c16="http://schemas.microsoft.com/office/drawing/2014/chart" uri="{C3380CC4-5D6E-409C-BE32-E72D297353CC}">
              <c16:uniqueId val="{00000001-212D-4A86-BEB3-5A550E55CC50}"/>
            </c:ext>
          </c:extLst>
        </c:ser>
        <c:ser>
          <c:idx val="2"/>
          <c:order val="2"/>
          <c:tx>
            <c:strRef>
              <c:f>'populatia ocupata'!$A$6</c:f>
              <c:strCache>
                <c:ptCount val="1"/>
                <c:pt idx="0">
                  <c:v>Mehedinți</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ocupata'!$B$6:$L$6</c:f>
              <c:numCache>
                <c:formatCode>General</c:formatCode>
                <c:ptCount val="11"/>
                <c:pt idx="0">
                  <c:v>2.7</c:v>
                </c:pt>
                <c:pt idx="1">
                  <c:v>2.4</c:v>
                </c:pt>
                <c:pt idx="2">
                  <c:v>2.2999999999999998</c:v>
                </c:pt>
                <c:pt idx="3">
                  <c:v>2.2999999999999998</c:v>
                </c:pt>
                <c:pt idx="4">
                  <c:v>2.2999999999999998</c:v>
                </c:pt>
                <c:pt idx="5">
                  <c:v>1.8</c:v>
                </c:pt>
                <c:pt idx="6">
                  <c:v>2</c:v>
                </c:pt>
                <c:pt idx="7">
                  <c:v>1.3</c:v>
                </c:pt>
                <c:pt idx="8">
                  <c:v>0.8</c:v>
                </c:pt>
                <c:pt idx="9">
                  <c:v>0.8</c:v>
                </c:pt>
                <c:pt idx="10">
                  <c:v>0.8</c:v>
                </c:pt>
              </c:numCache>
            </c:numRef>
          </c:val>
          <c:smooth val="0"/>
          <c:extLst xmlns:c16r2="http://schemas.microsoft.com/office/drawing/2015/06/chart">
            <c:ext xmlns:c16="http://schemas.microsoft.com/office/drawing/2014/chart" uri="{C3380CC4-5D6E-409C-BE32-E72D297353CC}">
              <c16:uniqueId val="{00000002-212D-4A86-BEB3-5A550E55CC50}"/>
            </c:ext>
          </c:extLst>
        </c:ser>
        <c:ser>
          <c:idx val="3"/>
          <c:order val="3"/>
          <c:tx>
            <c:strRef>
              <c:f>'populatia ocupata'!$A$7</c:f>
              <c:strCache>
                <c:ptCount val="1"/>
                <c:pt idx="0">
                  <c:v>Olt</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ocupata'!$B$7:$L$7</c:f>
              <c:numCache>
                <c:formatCode>General</c:formatCode>
                <c:ptCount val="11"/>
                <c:pt idx="0">
                  <c:v>0.9</c:v>
                </c:pt>
                <c:pt idx="1">
                  <c:v>0.8</c:v>
                </c:pt>
                <c:pt idx="2">
                  <c:v>0.70000000000000007</c:v>
                </c:pt>
                <c:pt idx="3">
                  <c:v>0.70000000000000007</c:v>
                </c:pt>
                <c:pt idx="4">
                  <c:v>0.60000000000000009</c:v>
                </c:pt>
                <c:pt idx="5">
                  <c:v>0.5</c:v>
                </c:pt>
                <c:pt idx="6">
                  <c:v>0.60000000000000009</c:v>
                </c:pt>
                <c:pt idx="7">
                  <c:v>0.4</c:v>
                </c:pt>
                <c:pt idx="8">
                  <c:v>0.4</c:v>
                </c:pt>
                <c:pt idx="9">
                  <c:v>0.4</c:v>
                </c:pt>
                <c:pt idx="10">
                  <c:v>0.4</c:v>
                </c:pt>
              </c:numCache>
            </c:numRef>
          </c:val>
          <c:smooth val="0"/>
          <c:extLst xmlns:c16r2="http://schemas.microsoft.com/office/drawing/2015/06/chart">
            <c:ext xmlns:c16="http://schemas.microsoft.com/office/drawing/2014/chart" uri="{C3380CC4-5D6E-409C-BE32-E72D297353CC}">
              <c16:uniqueId val="{00000003-212D-4A86-BEB3-5A550E55CC50}"/>
            </c:ext>
          </c:extLst>
        </c:ser>
        <c:ser>
          <c:idx val="4"/>
          <c:order val="4"/>
          <c:tx>
            <c:strRef>
              <c:f>'populatia ocupata'!$A$8</c:f>
              <c:strCache>
                <c:ptCount val="1"/>
                <c:pt idx="0">
                  <c:v>Vâlcea</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ocupata'!$B$8:$L$8</c:f>
              <c:numCache>
                <c:formatCode>General</c:formatCode>
                <c:ptCount val="11"/>
                <c:pt idx="0">
                  <c:v>2.8</c:v>
                </c:pt>
                <c:pt idx="1">
                  <c:v>2.7</c:v>
                </c:pt>
                <c:pt idx="2">
                  <c:v>2.6</c:v>
                </c:pt>
                <c:pt idx="3">
                  <c:v>2.6</c:v>
                </c:pt>
                <c:pt idx="4">
                  <c:v>2.6</c:v>
                </c:pt>
                <c:pt idx="5">
                  <c:v>2.1</c:v>
                </c:pt>
                <c:pt idx="6">
                  <c:v>2.2999999999999998</c:v>
                </c:pt>
                <c:pt idx="7">
                  <c:v>2.2000000000000002</c:v>
                </c:pt>
                <c:pt idx="8">
                  <c:v>1.9000000000000001</c:v>
                </c:pt>
                <c:pt idx="9">
                  <c:v>1.9000000000000001</c:v>
                </c:pt>
                <c:pt idx="10">
                  <c:v>1.9000000000000001</c:v>
                </c:pt>
              </c:numCache>
            </c:numRef>
          </c:val>
          <c:smooth val="0"/>
          <c:extLst xmlns:c16r2="http://schemas.microsoft.com/office/drawing/2015/06/chart">
            <c:ext xmlns:c16="http://schemas.microsoft.com/office/drawing/2014/chart" uri="{C3380CC4-5D6E-409C-BE32-E72D297353CC}">
              <c16:uniqueId val="{00000004-212D-4A86-BEB3-5A550E55CC50}"/>
            </c:ext>
          </c:extLst>
        </c:ser>
        <c:dLbls>
          <c:showLegendKey val="0"/>
          <c:showVal val="0"/>
          <c:showCatName val="0"/>
          <c:showSerName val="0"/>
          <c:showPercent val="0"/>
          <c:showBubbleSize val="0"/>
        </c:dLbls>
        <c:marker val="1"/>
        <c:smooth val="0"/>
        <c:axId val="565314144"/>
        <c:axId val="565296896"/>
      </c:lineChart>
      <c:catAx>
        <c:axId val="565314144"/>
        <c:scaling>
          <c:orientation val="minMax"/>
        </c:scaling>
        <c:delete val="0"/>
        <c:axPos val="b"/>
        <c:numFmt formatCode="General" sourceLinked="1"/>
        <c:majorTickMark val="none"/>
        <c:minorTickMark val="none"/>
        <c:tickLblPos val="nextTo"/>
        <c:txPr>
          <a:bodyPr/>
          <a:lstStyle/>
          <a:p>
            <a:pPr>
              <a:defRPr b="1"/>
            </a:pPr>
            <a:endParaRPr lang="en-US"/>
          </a:p>
        </c:txPr>
        <c:crossAx val="565296896"/>
        <c:crosses val="autoZero"/>
        <c:auto val="1"/>
        <c:lblAlgn val="ctr"/>
        <c:lblOffset val="100"/>
        <c:noMultiLvlLbl val="0"/>
      </c:catAx>
      <c:valAx>
        <c:axId val="565296896"/>
        <c:scaling>
          <c:orientation val="minMax"/>
        </c:scaling>
        <c:delete val="0"/>
        <c:axPos val="l"/>
        <c:majorGridlines/>
        <c:title>
          <c:tx>
            <c:rich>
              <a:bodyPr/>
              <a:lstStyle/>
              <a:p>
                <a:pPr>
                  <a:defRPr/>
                </a:pPr>
                <a:r>
                  <a:rPr lang="ro-RO"/>
                  <a:t>mii</a:t>
                </a:r>
                <a:r>
                  <a:rPr lang="ro-RO" baseline="0"/>
                  <a:t> persoane</a:t>
                </a:r>
                <a:endParaRPr lang="en-US"/>
              </a:p>
            </c:rich>
          </c:tx>
          <c:overlay val="0"/>
        </c:title>
        <c:numFmt formatCode="General" sourceLinked="1"/>
        <c:majorTickMark val="none"/>
        <c:minorTickMark val="none"/>
        <c:tickLblPos val="nextTo"/>
        <c:crossAx val="565314144"/>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Numărul</a:t>
            </a:r>
            <a:r>
              <a:rPr lang="ro-RO" sz="1200" baseline="0"/>
              <a:t> mediu al salariaților</a:t>
            </a:r>
            <a:r>
              <a:rPr lang="ro-RO" sz="1200"/>
              <a:t> în producția și furnizarea de energie electrică și termică, județe Sud-Vest Oltenia</a:t>
            </a:r>
          </a:p>
          <a:p>
            <a:pPr>
              <a:defRPr/>
            </a:pPr>
            <a:endParaRPr lang="en-US" sz="1400"/>
          </a:p>
        </c:rich>
      </c:tx>
      <c:overlay val="0"/>
    </c:title>
    <c:autoTitleDeleted val="0"/>
    <c:plotArea>
      <c:layout/>
      <c:lineChart>
        <c:grouping val="standard"/>
        <c:varyColors val="0"/>
        <c:ser>
          <c:idx val="0"/>
          <c:order val="0"/>
          <c:tx>
            <c:strRef>
              <c:f>'număr salariați'!$A$4</c:f>
              <c:strCache>
                <c:ptCount val="1"/>
                <c:pt idx="0">
                  <c:v>Dolj</c:v>
                </c:pt>
              </c:strCache>
            </c:strRef>
          </c:tx>
          <c:cat>
            <c:numRef>
              <c:f>'număr salariați'!$B$3:$L$3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'număr salariați'!$B$4:$L$4</c:f>
              <c:numCache>
                <c:formatCode>General</c:formatCode>
                <c:ptCount val="11"/>
                <c:pt idx="0">
                  <c:v>3414</c:v>
                </c:pt>
                <c:pt idx="1">
                  <c:v>3401</c:v>
                </c:pt>
                <c:pt idx="2">
                  <c:v>3096</c:v>
                </c:pt>
                <c:pt idx="3">
                  <c:v>3407</c:v>
                </c:pt>
                <c:pt idx="4">
                  <c:v>3446</c:v>
                </c:pt>
                <c:pt idx="5">
                  <c:v>3271</c:v>
                </c:pt>
                <c:pt idx="6">
                  <c:v>3109</c:v>
                </c:pt>
                <c:pt idx="7">
                  <c:v>2979</c:v>
                </c:pt>
                <c:pt idx="8">
                  <c:v>2696</c:v>
                </c:pt>
                <c:pt idx="9">
                  <c:v>2621</c:v>
                </c:pt>
                <c:pt idx="10">
                  <c:v>2583</c:v>
                </c:pt>
              </c:numCache>
            </c:numRef>
          </c:val>
          <c:smooth val="0"/>
          <c:extLst xmlns:c16r2="http://schemas.microsoft.com/office/drawing/2015/06/chart">
            <c:ext xmlns:c16="http://schemas.microsoft.com/office/drawing/2014/chart" uri="{C3380CC4-5D6E-409C-BE32-E72D297353CC}">
              <c16:uniqueId val="{00000000-513B-4BBD-A912-096AD4F96E1E}"/>
            </c:ext>
          </c:extLst>
        </c:ser>
        <c:ser>
          <c:idx val="1"/>
          <c:order val="1"/>
          <c:tx>
            <c:strRef>
              <c:f>'număr salariați'!$A$5</c:f>
              <c:strCache>
                <c:ptCount val="1"/>
                <c:pt idx="0">
                  <c:v>Gorj</c:v>
                </c:pt>
              </c:strCache>
            </c:strRef>
          </c:tx>
          <c:cat>
            <c:numRef>
              <c:f>'număr salariați'!$B$3:$L$3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'număr salariați'!$B$5:$L$5</c:f>
              <c:numCache>
                <c:formatCode>General</c:formatCode>
                <c:ptCount val="11"/>
                <c:pt idx="0">
                  <c:v>4506</c:v>
                </c:pt>
                <c:pt idx="1">
                  <c:v>4067</c:v>
                </c:pt>
                <c:pt idx="2">
                  <c:v>3892</c:v>
                </c:pt>
                <c:pt idx="3">
                  <c:v>3936</c:v>
                </c:pt>
                <c:pt idx="4">
                  <c:v>4241</c:v>
                </c:pt>
                <c:pt idx="5">
                  <c:v>4513</c:v>
                </c:pt>
                <c:pt idx="6">
                  <c:v>4326</c:v>
                </c:pt>
                <c:pt idx="7">
                  <c:v>4404</c:v>
                </c:pt>
                <c:pt idx="8">
                  <c:v>4158</c:v>
                </c:pt>
                <c:pt idx="9">
                  <c:v>3918</c:v>
                </c:pt>
                <c:pt idx="10">
                  <c:v>3789</c:v>
                </c:pt>
              </c:numCache>
            </c:numRef>
          </c:val>
          <c:smooth val="0"/>
          <c:extLst xmlns:c16r2="http://schemas.microsoft.com/office/drawing/2015/06/chart">
            <c:ext xmlns:c16="http://schemas.microsoft.com/office/drawing/2014/chart" uri="{C3380CC4-5D6E-409C-BE32-E72D297353CC}">
              <c16:uniqueId val="{00000001-513B-4BBD-A912-096AD4F96E1E}"/>
            </c:ext>
          </c:extLst>
        </c:ser>
        <c:ser>
          <c:idx val="2"/>
          <c:order val="2"/>
          <c:tx>
            <c:strRef>
              <c:f>'număr salariați'!$A$6</c:f>
              <c:strCache>
                <c:ptCount val="1"/>
                <c:pt idx="0">
                  <c:v>Mehedinți</c:v>
                </c:pt>
              </c:strCache>
            </c:strRef>
          </c:tx>
          <c:cat>
            <c:numRef>
              <c:f>'număr salariați'!$B$3:$L$3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'număr salariați'!$B$6:$L$6</c:f>
              <c:numCache>
                <c:formatCode>General</c:formatCode>
                <c:ptCount val="11"/>
                <c:pt idx="0">
                  <c:v>2537</c:v>
                </c:pt>
                <c:pt idx="1">
                  <c:v>2492</c:v>
                </c:pt>
                <c:pt idx="2">
                  <c:v>2294</c:v>
                </c:pt>
                <c:pt idx="3">
                  <c:v>2298</c:v>
                </c:pt>
                <c:pt idx="4">
                  <c:v>2317</c:v>
                </c:pt>
                <c:pt idx="5">
                  <c:v>2073</c:v>
                </c:pt>
                <c:pt idx="6">
                  <c:v>2018</c:v>
                </c:pt>
                <c:pt idx="7">
                  <c:v>1729</c:v>
                </c:pt>
                <c:pt idx="8">
                  <c:v>1069</c:v>
                </c:pt>
                <c:pt idx="9">
                  <c:v>766</c:v>
                </c:pt>
                <c:pt idx="10">
                  <c:v>739</c:v>
                </c:pt>
              </c:numCache>
            </c:numRef>
          </c:val>
          <c:smooth val="0"/>
          <c:extLst xmlns:c16r2="http://schemas.microsoft.com/office/drawing/2015/06/chart">
            <c:ext xmlns:c16="http://schemas.microsoft.com/office/drawing/2014/chart" uri="{C3380CC4-5D6E-409C-BE32-E72D297353CC}">
              <c16:uniqueId val="{00000002-513B-4BBD-A912-096AD4F96E1E}"/>
            </c:ext>
          </c:extLst>
        </c:ser>
        <c:ser>
          <c:idx val="3"/>
          <c:order val="3"/>
          <c:tx>
            <c:strRef>
              <c:f>'număr salariați'!$A$7</c:f>
              <c:strCache>
                <c:ptCount val="1"/>
                <c:pt idx="0">
                  <c:v>Olt</c:v>
                </c:pt>
              </c:strCache>
            </c:strRef>
          </c:tx>
          <c:cat>
            <c:numRef>
              <c:f>'număr salariați'!$B$3:$L$3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'număr salariați'!$B$7:$L$7</c:f>
              <c:numCache>
                <c:formatCode>General</c:formatCode>
                <c:ptCount val="11"/>
                <c:pt idx="0">
                  <c:v>955</c:v>
                </c:pt>
                <c:pt idx="1">
                  <c:v>889</c:v>
                </c:pt>
                <c:pt idx="2">
                  <c:v>737</c:v>
                </c:pt>
                <c:pt idx="3">
                  <c:v>693</c:v>
                </c:pt>
                <c:pt idx="4">
                  <c:v>643</c:v>
                </c:pt>
                <c:pt idx="5">
                  <c:v>525</c:v>
                </c:pt>
                <c:pt idx="6">
                  <c:v>581</c:v>
                </c:pt>
                <c:pt idx="7">
                  <c:v>383</c:v>
                </c:pt>
                <c:pt idx="8">
                  <c:v>370</c:v>
                </c:pt>
                <c:pt idx="9">
                  <c:v>391</c:v>
                </c:pt>
                <c:pt idx="10">
                  <c:v>389</c:v>
                </c:pt>
              </c:numCache>
            </c:numRef>
          </c:val>
          <c:smooth val="0"/>
          <c:extLst xmlns:c16r2="http://schemas.microsoft.com/office/drawing/2015/06/chart">
            <c:ext xmlns:c16="http://schemas.microsoft.com/office/drawing/2014/chart" uri="{C3380CC4-5D6E-409C-BE32-E72D297353CC}">
              <c16:uniqueId val="{00000003-513B-4BBD-A912-096AD4F96E1E}"/>
            </c:ext>
          </c:extLst>
        </c:ser>
        <c:ser>
          <c:idx val="4"/>
          <c:order val="4"/>
          <c:tx>
            <c:strRef>
              <c:f>'număr salariați'!$A$8</c:f>
              <c:strCache>
                <c:ptCount val="1"/>
                <c:pt idx="0">
                  <c:v>Vâlcea</c:v>
                </c:pt>
              </c:strCache>
            </c:strRef>
          </c:tx>
          <c:cat>
            <c:numRef>
              <c:f>'număr salariați'!$B$3:$L$3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'număr salariați'!$B$8:$L$8</c:f>
              <c:numCache>
                <c:formatCode>General</c:formatCode>
                <c:ptCount val="11"/>
                <c:pt idx="0">
                  <c:v>2980</c:v>
                </c:pt>
                <c:pt idx="1">
                  <c:v>2695</c:v>
                </c:pt>
                <c:pt idx="2">
                  <c:v>2617</c:v>
                </c:pt>
                <c:pt idx="3">
                  <c:v>2642</c:v>
                </c:pt>
                <c:pt idx="4">
                  <c:v>2602</c:v>
                </c:pt>
                <c:pt idx="5">
                  <c:v>2118</c:v>
                </c:pt>
                <c:pt idx="6">
                  <c:v>2293</c:v>
                </c:pt>
                <c:pt idx="7">
                  <c:v>2286</c:v>
                </c:pt>
                <c:pt idx="8">
                  <c:v>2083</c:v>
                </c:pt>
                <c:pt idx="9">
                  <c:v>1876</c:v>
                </c:pt>
                <c:pt idx="10">
                  <c:v>1851</c:v>
                </c:pt>
              </c:numCache>
            </c:numRef>
          </c:val>
          <c:smooth val="0"/>
          <c:extLst xmlns:c16r2="http://schemas.microsoft.com/office/drawing/2015/06/chart">
            <c:ext xmlns:c16="http://schemas.microsoft.com/office/drawing/2014/chart" uri="{C3380CC4-5D6E-409C-BE32-E72D297353CC}">
              <c16:uniqueId val="{00000004-513B-4BBD-A912-096AD4F96E1E}"/>
            </c:ext>
          </c:extLst>
        </c:ser>
        <c:dLbls>
          <c:showLegendKey val="0"/>
          <c:showVal val="0"/>
          <c:showCatName val="0"/>
          <c:showSerName val="0"/>
          <c:showPercent val="0"/>
          <c:showBubbleSize val="0"/>
        </c:dLbls>
        <c:marker val="1"/>
        <c:smooth val="0"/>
        <c:axId val="565296112"/>
        <c:axId val="565287488"/>
      </c:lineChart>
      <c:catAx>
        <c:axId val="565296112"/>
        <c:scaling>
          <c:orientation val="minMax"/>
        </c:scaling>
        <c:delete val="0"/>
        <c:axPos val="b"/>
        <c:numFmt formatCode="General" sourceLinked="1"/>
        <c:majorTickMark val="none"/>
        <c:minorTickMark val="none"/>
        <c:tickLblPos val="nextTo"/>
        <c:txPr>
          <a:bodyPr/>
          <a:lstStyle/>
          <a:p>
            <a:pPr>
              <a:defRPr b="1"/>
            </a:pPr>
            <a:endParaRPr lang="en-US"/>
          </a:p>
        </c:txPr>
        <c:crossAx val="565287488"/>
        <c:crosses val="autoZero"/>
        <c:auto val="1"/>
        <c:lblAlgn val="ctr"/>
        <c:lblOffset val="100"/>
        <c:noMultiLvlLbl val="0"/>
      </c:catAx>
      <c:valAx>
        <c:axId val="565287488"/>
        <c:scaling>
          <c:orientation val="minMax"/>
        </c:scaling>
        <c:delete val="0"/>
        <c:axPos val="l"/>
        <c:majorGridlines/>
        <c:title>
          <c:tx>
            <c:rich>
              <a:bodyPr/>
              <a:lstStyle/>
              <a:p>
                <a:pPr>
                  <a:defRPr/>
                </a:pPr>
                <a:r>
                  <a:rPr lang="ro-RO"/>
                  <a:t>număr persoane</a:t>
                </a:r>
                <a:endParaRPr lang="en-US"/>
              </a:p>
            </c:rich>
          </c:tx>
          <c:layout>
            <c:manualLayout>
              <c:xMode val="edge"/>
              <c:yMode val="edge"/>
              <c:x val="1.8957345971563982E-2"/>
              <c:y val="0.41396033829104795"/>
            </c:manualLayout>
          </c:layout>
          <c:overlay val="0"/>
        </c:title>
        <c:numFmt formatCode="General" sourceLinked="1"/>
        <c:majorTickMark val="none"/>
        <c:minorTickMark val="none"/>
        <c:tickLblPos val="nextTo"/>
        <c:crossAx val="565296112"/>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Câștigul salarial</a:t>
            </a:r>
            <a:r>
              <a:rPr lang="ro-RO" sz="1200" baseline="0"/>
              <a:t> nominal brut lunar</a:t>
            </a:r>
            <a:r>
              <a:rPr lang="ro-RO" sz="1200"/>
              <a:t> în producția și furnizarea de energie electrică și termică, județe Sud-Vest Oltenia</a:t>
            </a:r>
          </a:p>
          <a:p>
            <a:pPr>
              <a:defRPr/>
            </a:pPr>
            <a:endParaRPr lang="en-US" sz="1400"/>
          </a:p>
        </c:rich>
      </c:tx>
      <c:overlay val="0"/>
    </c:title>
    <c:autoTitleDeleted val="0"/>
    <c:plotArea>
      <c:layout/>
      <c:lineChart>
        <c:grouping val="standard"/>
        <c:varyColors val="0"/>
        <c:ser>
          <c:idx val="0"/>
          <c:order val="0"/>
          <c:tx>
            <c:strRef>
              <c:f>'castig salarial'!$A$4</c:f>
              <c:strCache>
                <c:ptCount val="1"/>
                <c:pt idx="0">
                  <c:v>Dolj</c:v>
                </c:pt>
              </c:strCache>
            </c:strRef>
          </c:tx>
          <c:cat>
            <c:numRef>
              <c:f>'castig salarial'!$B$3:$L$3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'castig salarial'!$B$4:$L$4</c:f>
              <c:numCache>
                <c:formatCode>General</c:formatCode>
                <c:ptCount val="11"/>
                <c:pt idx="0">
                  <c:v>3059</c:v>
                </c:pt>
                <c:pt idx="1">
                  <c:v>3352</c:v>
                </c:pt>
                <c:pt idx="2">
                  <c:v>3560</c:v>
                </c:pt>
                <c:pt idx="3">
                  <c:v>3832</c:v>
                </c:pt>
                <c:pt idx="4">
                  <c:v>3783</c:v>
                </c:pt>
                <c:pt idx="5">
                  <c:v>3875</c:v>
                </c:pt>
                <c:pt idx="6">
                  <c:v>3066</c:v>
                </c:pt>
                <c:pt idx="7">
                  <c:v>3985</c:v>
                </c:pt>
                <c:pt idx="8">
                  <c:v>4109</c:v>
                </c:pt>
                <c:pt idx="9">
                  <c:v>4408</c:v>
                </c:pt>
                <c:pt idx="10">
                  <c:v>5001</c:v>
                </c:pt>
              </c:numCache>
            </c:numRef>
          </c:val>
          <c:smooth val="0"/>
          <c:extLst xmlns:c16r2="http://schemas.microsoft.com/office/drawing/2015/06/chart">
            <c:ext xmlns:c16="http://schemas.microsoft.com/office/drawing/2014/chart" uri="{C3380CC4-5D6E-409C-BE32-E72D297353CC}">
              <c16:uniqueId val="{00000000-EACC-4112-AE88-33EA861270D6}"/>
            </c:ext>
          </c:extLst>
        </c:ser>
        <c:ser>
          <c:idx val="1"/>
          <c:order val="1"/>
          <c:tx>
            <c:strRef>
              <c:f>'castig salarial'!$A$5</c:f>
              <c:strCache>
                <c:ptCount val="1"/>
                <c:pt idx="0">
                  <c:v>Gorj</c:v>
                </c:pt>
              </c:strCache>
            </c:strRef>
          </c:tx>
          <c:cat>
            <c:numRef>
              <c:f>'castig salarial'!$B$3:$L$3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'castig salarial'!$B$5:$L$5</c:f>
              <c:numCache>
                <c:formatCode>General</c:formatCode>
                <c:ptCount val="11"/>
                <c:pt idx="0">
                  <c:v>3969</c:v>
                </c:pt>
                <c:pt idx="1">
                  <c:v>4069</c:v>
                </c:pt>
                <c:pt idx="2">
                  <c:v>4239</c:v>
                </c:pt>
                <c:pt idx="3">
                  <c:v>4251</c:v>
                </c:pt>
                <c:pt idx="4">
                  <c:v>4657</c:v>
                </c:pt>
                <c:pt idx="5">
                  <c:v>4338</c:v>
                </c:pt>
                <c:pt idx="6">
                  <c:v>5016</c:v>
                </c:pt>
                <c:pt idx="7">
                  <c:v>4002</c:v>
                </c:pt>
                <c:pt idx="8">
                  <c:v>4080</c:v>
                </c:pt>
                <c:pt idx="9">
                  <c:v>4582</c:v>
                </c:pt>
                <c:pt idx="10">
                  <c:v>6068</c:v>
                </c:pt>
              </c:numCache>
            </c:numRef>
          </c:val>
          <c:smooth val="0"/>
          <c:extLst xmlns:c16r2="http://schemas.microsoft.com/office/drawing/2015/06/chart">
            <c:ext xmlns:c16="http://schemas.microsoft.com/office/drawing/2014/chart" uri="{C3380CC4-5D6E-409C-BE32-E72D297353CC}">
              <c16:uniqueId val="{00000001-EACC-4112-AE88-33EA861270D6}"/>
            </c:ext>
          </c:extLst>
        </c:ser>
        <c:ser>
          <c:idx val="2"/>
          <c:order val="2"/>
          <c:tx>
            <c:strRef>
              <c:f>'castig salarial'!$A$6</c:f>
              <c:strCache>
                <c:ptCount val="1"/>
                <c:pt idx="0">
                  <c:v>Mehedinți</c:v>
                </c:pt>
              </c:strCache>
            </c:strRef>
          </c:tx>
          <c:cat>
            <c:numRef>
              <c:f>'castig salarial'!$B$3:$L$3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'castig salarial'!$B$6:$L$6</c:f>
              <c:numCache>
                <c:formatCode>General</c:formatCode>
                <c:ptCount val="11"/>
                <c:pt idx="0">
                  <c:v>3295</c:v>
                </c:pt>
                <c:pt idx="1">
                  <c:v>3419</c:v>
                </c:pt>
                <c:pt idx="2">
                  <c:v>3846</c:v>
                </c:pt>
                <c:pt idx="3">
                  <c:v>3853</c:v>
                </c:pt>
                <c:pt idx="4">
                  <c:v>3841</c:v>
                </c:pt>
                <c:pt idx="5">
                  <c:v>3684</c:v>
                </c:pt>
                <c:pt idx="6">
                  <c:v>3775</c:v>
                </c:pt>
                <c:pt idx="7">
                  <c:v>3754</c:v>
                </c:pt>
                <c:pt idx="8">
                  <c:v>4266</c:v>
                </c:pt>
                <c:pt idx="9">
                  <c:v>4797</c:v>
                </c:pt>
                <c:pt idx="10">
                  <c:v>6920</c:v>
                </c:pt>
              </c:numCache>
            </c:numRef>
          </c:val>
          <c:smooth val="0"/>
          <c:extLst xmlns:c16r2="http://schemas.microsoft.com/office/drawing/2015/06/chart">
            <c:ext xmlns:c16="http://schemas.microsoft.com/office/drawing/2014/chart" uri="{C3380CC4-5D6E-409C-BE32-E72D297353CC}">
              <c16:uniqueId val="{00000002-EACC-4112-AE88-33EA861270D6}"/>
            </c:ext>
          </c:extLst>
        </c:ser>
        <c:ser>
          <c:idx val="3"/>
          <c:order val="3"/>
          <c:tx>
            <c:strRef>
              <c:f>'castig salarial'!$A$7</c:f>
              <c:strCache>
                <c:ptCount val="1"/>
                <c:pt idx="0">
                  <c:v>Olt</c:v>
                </c:pt>
              </c:strCache>
            </c:strRef>
          </c:tx>
          <c:cat>
            <c:numRef>
              <c:f>'castig salarial'!$B$3:$L$3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'castig salarial'!$B$7:$L$7</c:f>
              <c:numCache>
                <c:formatCode>General</c:formatCode>
                <c:ptCount val="11"/>
                <c:pt idx="0">
                  <c:v>3502</c:v>
                </c:pt>
                <c:pt idx="1">
                  <c:v>3789</c:v>
                </c:pt>
                <c:pt idx="2">
                  <c:v>4281</c:v>
                </c:pt>
                <c:pt idx="3">
                  <c:v>4366</c:v>
                </c:pt>
                <c:pt idx="4">
                  <c:v>4449</c:v>
                </c:pt>
                <c:pt idx="5">
                  <c:v>4478</c:v>
                </c:pt>
                <c:pt idx="6">
                  <c:v>4297</c:v>
                </c:pt>
                <c:pt idx="7">
                  <c:v>4612</c:v>
                </c:pt>
                <c:pt idx="8">
                  <c:v>4922</c:v>
                </c:pt>
                <c:pt idx="9">
                  <c:v>5204</c:v>
                </c:pt>
                <c:pt idx="10">
                  <c:v>6982</c:v>
                </c:pt>
              </c:numCache>
            </c:numRef>
          </c:val>
          <c:smooth val="0"/>
          <c:extLst xmlns:c16r2="http://schemas.microsoft.com/office/drawing/2015/06/chart">
            <c:ext xmlns:c16="http://schemas.microsoft.com/office/drawing/2014/chart" uri="{C3380CC4-5D6E-409C-BE32-E72D297353CC}">
              <c16:uniqueId val="{00000003-EACC-4112-AE88-33EA861270D6}"/>
            </c:ext>
          </c:extLst>
        </c:ser>
        <c:ser>
          <c:idx val="4"/>
          <c:order val="4"/>
          <c:tx>
            <c:strRef>
              <c:f>'castig salarial'!$A$8</c:f>
              <c:strCache>
                <c:ptCount val="1"/>
                <c:pt idx="0">
                  <c:v>Vâlcea</c:v>
                </c:pt>
              </c:strCache>
            </c:strRef>
          </c:tx>
          <c:cat>
            <c:numRef>
              <c:f>'castig salarial'!$B$3:$L$3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'castig salarial'!$B$8:$L$8</c:f>
              <c:numCache>
                <c:formatCode>General</c:formatCode>
                <c:ptCount val="11"/>
                <c:pt idx="0">
                  <c:v>3071</c:v>
                </c:pt>
                <c:pt idx="1">
                  <c:v>3453</c:v>
                </c:pt>
                <c:pt idx="2">
                  <c:v>3534</c:v>
                </c:pt>
                <c:pt idx="3">
                  <c:v>3620</c:v>
                </c:pt>
                <c:pt idx="4">
                  <c:v>3701</c:v>
                </c:pt>
                <c:pt idx="5">
                  <c:v>3632</c:v>
                </c:pt>
                <c:pt idx="6">
                  <c:v>3836</c:v>
                </c:pt>
                <c:pt idx="7">
                  <c:v>3826</c:v>
                </c:pt>
                <c:pt idx="8">
                  <c:v>3943</c:v>
                </c:pt>
                <c:pt idx="9">
                  <c:v>4072</c:v>
                </c:pt>
                <c:pt idx="10">
                  <c:v>5358</c:v>
                </c:pt>
              </c:numCache>
            </c:numRef>
          </c:val>
          <c:smooth val="0"/>
          <c:extLst xmlns:c16r2="http://schemas.microsoft.com/office/drawing/2015/06/chart">
            <c:ext xmlns:c16="http://schemas.microsoft.com/office/drawing/2014/chart" uri="{C3380CC4-5D6E-409C-BE32-E72D297353CC}">
              <c16:uniqueId val="{00000004-EACC-4112-AE88-33EA861270D6}"/>
            </c:ext>
          </c:extLst>
        </c:ser>
        <c:dLbls>
          <c:showLegendKey val="0"/>
          <c:showVal val="0"/>
          <c:showCatName val="0"/>
          <c:showSerName val="0"/>
          <c:showPercent val="0"/>
          <c:showBubbleSize val="0"/>
        </c:dLbls>
        <c:marker val="1"/>
        <c:smooth val="0"/>
        <c:axId val="565285136"/>
        <c:axId val="565294544"/>
      </c:lineChart>
      <c:catAx>
        <c:axId val="565285136"/>
        <c:scaling>
          <c:orientation val="minMax"/>
        </c:scaling>
        <c:delete val="0"/>
        <c:axPos val="b"/>
        <c:numFmt formatCode="General" sourceLinked="1"/>
        <c:majorTickMark val="none"/>
        <c:minorTickMark val="none"/>
        <c:tickLblPos val="nextTo"/>
        <c:txPr>
          <a:bodyPr/>
          <a:lstStyle/>
          <a:p>
            <a:pPr>
              <a:defRPr b="1"/>
            </a:pPr>
            <a:endParaRPr lang="en-US"/>
          </a:p>
        </c:txPr>
        <c:crossAx val="565294544"/>
        <c:crosses val="autoZero"/>
        <c:auto val="1"/>
        <c:lblAlgn val="ctr"/>
        <c:lblOffset val="100"/>
        <c:noMultiLvlLbl val="0"/>
      </c:catAx>
      <c:valAx>
        <c:axId val="565294544"/>
        <c:scaling>
          <c:orientation val="minMax"/>
        </c:scaling>
        <c:delete val="0"/>
        <c:axPos val="l"/>
        <c:majorGridlines/>
        <c:title>
          <c:tx>
            <c:rich>
              <a:bodyPr/>
              <a:lstStyle/>
              <a:p>
                <a:pPr>
                  <a:defRPr/>
                </a:pPr>
                <a:r>
                  <a:rPr lang="ro-RO"/>
                  <a:t>lei</a:t>
                </a:r>
                <a:endParaRPr lang="en-US"/>
              </a:p>
            </c:rich>
          </c:tx>
          <c:layout>
            <c:manualLayout>
              <c:xMode val="edge"/>
              <c:yMode val="edge"/>
              <c:x val="1.8957345971563982E-2"/>
              <c:y val="0.41396033829104806"/>
            </c:manualLayout>
          </c:layout>
          <c:overlay val="0"/>
        </c:title>
        <c:numFmt formatCode="General" sourceLinked="1"/>
        <c:majorTickMark val="none"/>
        <c:minorTickMark val="none"/>
        <c:tickLblPos val="nextTo"/>
        <c:crossAx val="565285136"/>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Numărul întreprinderilor active în producția și furnizarea de energie</a:t>
            </a:r>
            <a:r>
              <a:rPr lang="ro-RO" sz="1200" baseline="0"/>
              <a:t> electrică și termică, </a:t>
            </a:r>
            <a:r>
              <a:rPr lang="ro-RO" sz="1200"/>
              <a:t>județe Sud-Vest Oltenia</a:t>
            </a:r>
          </a:p>
          <a:p>
            <a:pPr>
              <a:defRPr/>
            </a:pPr>
            <a:endParaRPr lang="en-US" sz="1400"/>
          </a:p>
        </c:rich>
      </c:tx>
      <c:overlay val="0"/>
    </c:title>
    <c:autoTitleDeleted val="0"/>
    <c:plotArea>
      <c:layout/>
      <c:lineChart>
        <c:grouping val="standard"/>
        <c:varyColors val="0"/>
        <c:ser>
          <c:idx val="0"/>
          <c:order val="0"/>
          <c:tx>
            <c:strRef>
              <c:f>'intreprinderi active'!$A$4</c:f>
              <c:strCache>
                <c:ptCount val="1"/>
                <c:pt idx="0">
                  <c:v>Dolj</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active'!$B$4:$L$4</c:f>
              <c:numCache>
                <c:formatCode>General</c:formatCode>
                <c:ptCount val="11"/>
                <c:pt idx="0">
                  <c:v>8</c:v>
                </c:pt>
                <c:pt idx="1">
                  <c:v>8</c:v>
                </c:pt>
                <c:pt idx="2">
                  <c:v>10</c:v>
                </c:pt>
                <c:pt idx="3">
                  <c:v>11</c:v>
                </c:pt>
                <c:pt idx="4">
                  <c:v>14</c:v>
                </c:pt>
                <c:pt idx="5">
                  <c:v>17</c:v>
                </c:pt>
                <c:pt idx="6">
                  <c:v>22</c:v>
                </c:pt>
                <c:pt idx="7">
                  <c:v>22</c:v>
                </c:pt>
                <c:pt idx="8">
                  <c:v>19</c:v>
                </c:pt>
                <c:pt idx="9">
                  <c:v>14</c:v>
                </c:pt>
                <c:pt idx="10">
                  <c:v>15</c:v>
                </c:pt>
              </c:numCache>
            </c:numRef>
          </c:val>
          <c:smooth val="0"/>
          <c:extLst xmlns:c16r2="http://schemas.microsoft.com/office/drawing/2015/06/chart">
            <c:ext xmlns:c16="http://schemas.microsoft.com/office/drawing/2014/chart" uri="{C3380CC4-5D6E-409C-BE32-E72D297353CC}">
              <c16:uniqueId val="{00000000-E23F-4293-A35D-3FC34178B1EF}"/>
            </c:ext>
          </c:extLst>
        </c:ser>
        <c:ser>
          <c:idx val="1"/>
          <c:order val="1"/>
          <c:tx>
            <c:strRef>
              <c:f>'intreprinderi active'!$A$5</c:f>
              <c:strCache>
                <c:ptCount val="1"/>
                <c:pt idx="0">
                  <c:v>Gorj</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active'!$B$5:$L$5</c:f>
              <c:numCache>
                <c:formatCode>General</c:formatCode>
                <c:ptCount val="11"/>
                <c:pt idx="0">
                  <c:v>6</c:v>
                </c:pt>
                <c:pt idx="1">
                  <c:v>5</c:v>
                </c:pt>
                <c:pt idx="2">
                  <c:v>5</c:v>
                </c:pt>
                <c:pt idx="3">
                  <c:v>7</c:v>
                </c:pt>
                <c:pt idx="4">
                  <c:v>7</c:v>
                </c:pt>
                <c:pt idx="5">
                  <c:v>7</c:v>
                </c:pt>
                <c:pt idx="6">
                  <c:v>7</c:v>
                </c:pt>
                <c:pt idx="7">
                  <c:v>4</c:v>
                </c:pt>
                <c:pt idx="8">
                  <c:v>6</c:v>
                </c:pt>
                <c:pt idx="9">
                  <c:v>4</c:v>
                </c:pt>
                <c:pt idx="10">
                  <c:v>8</c:v>
                </c:pt>
              </c:numCache>
            </c:numRef>
          </c:val>
          <c:smooth val="0"/>
          <c:extLst xmlns:c16r2="http://schemas.microsoft.com/office/drawing/2015/06/chart">
            <c:ext xmlns:c16="http://schemas.microsoft.com/office/drawing/2014/chart" uri="{C3380CC4-5D6E-409C-BE32-E72D297353CC}">
              <c16:uniqueId val="{00000001-E23F-4293-A35D-3FC34178B1EF}"/>
            </c:ext>
          </c:extLst>
        </c:ser>
        <c:ser>
          <c:idx val="2"/>
          <c:order val="2"/>
          <c:tx>
            <c:strRef>
              <c:f>'intreprinderi active'!$A$6</c:f>
              <c:strCache>
                <c:ptCount val="1"/>
                <c:pt idx="0">
                  <c:v>Mehedinți</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active'!$B$6:$L$6</c:f>
              <c:numCache>
                <c:formatCode>General</c:formatCode>
                <c:ptCount val="11"/>
                <c:pt idx="0">
                  <c:v>7</c:v>
                </c:pt>
                <c:pt idx="1">
                  <c:v>7</c:v>
                </c:pt>
                <c:pt idx="2">
                  <c:v>6</c:v>
                </c:pt>
                <c:pt idx="3">
                  <c:v>6</c:v>
                </c:pt>
                <c:pt idx="4">
                  <c:v>9</c:v>
                </c:pt>
                <c:pt idx="5">
                  <c:v>12</c:v>
                </c:pt>
                <c:pt idx="6">
                  <c:v>7</c:v>
                </c:pt>
                <c:pt idx="7">
                  <c:v>7</c:v>
                </c:pt>
                <c:pt idx="8">
                  <c:v>5</c:v>
                </c:pt>
                <c:pt idx="9">
                  <c:v>5</c:v>
                </c:pt>
                <c:pt idx="10">
                  <c:v>5</c:v>
                </c:pt>
              </c:numCache>
            </c:numRef>
          </c:val>
          <c:smooth val="0"/>
          <c:extLst xmlns:c16r2="http://schemas.microsoft.com/office/drawing/2015/06/chart">
            <c:ext xmlns:c16="http://schemas.microsoft.com/office/drawing/2014/chart" uri="{C3380CC4-5D6E-409C-BE32-E72D297353CC}">
              <c16:uniqueId val="{00000002-E23F-4293-A35D-3FC34178B1EF}"/>
            </c:ext>
          </c:extLst>
        </c:ser>
        <c:ser>
          <c:idx val="3"/>
          <c:order val="3"/>
          <c:tx>
            <c:strRef>
              <c:f>'intreprinderi active'!$A$7</c:f>
              <c:strCache>
                <c:ptCount val="1"/>
                <c:pt idx="0">
                  <c:v>Olt</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active'!$B$7:$L$7</c:f>
              <c:numCache>
                <c:formatCode>General</c:formatCode>
                <c:ptCount val="11"/>
                <c:pt idx="0">
                  <c:v>3</c:v>
                </c:pt>
                <c:pt idx="1">
                  <c:v>3</c:v>
                </c:pt>
                <c:pt idx="2">
                  <c:v>3</c:v>
                </c:pt>
                <c:pt idx="3">
                  <c:v>4</c:v>
                </c:pt>
                <c:pt idx="4">
                  <c:v>4</c:v>
                </c:pt>
                <c:pt idx="5">
                  <c:v>5</c:v>
                </c:pt>
                <c:pt idx="6">
                  <c:v>5</c:v>
                </c:pt>
                <c:pt idx="7">
                  <c:v>5</c:v>
                </c:pt>
                <c:pt idx="8">
                  <c:v>6</c:v>
                </c:pt>
                <c:pt idx="9">
                  <c:v>8</c:v>
                </c:pt>
                <c:pt idx="10">
                  <c:v>8</c:v>
                </c:pt>
              </c:numCache>
            </c:numRef>
          </c:val>
          <c:smooth val="0"/>
          <c:extLst xmlns:c16r2="http://schemas.microsoft.com/office/drawing/2015/06/chart">
            <c:ext xmlns:c16="http://schemas.microsoft.com/office/drawing/2014/chart" uri="{C3380CC4-5D6E-409C-BE32-E72D297353CC}">
              <c16:uniqueId val="{00000003-E23F-4293-A35D-3FC34178B1EF}"/>
            </c:ext>
          </c:extLst>
        </c:ser>
        <c:ser>
          <c:idx val="4"/>
          <c:order val="4"/>
          <c:tx>
            <c:strRef>
              <c:f>'intreprinderi active'!$A$8</c:f>
              <c:strCache>
                <c:ptCount val="1"/>
                <c:pt idx="0">
                  <c:v>Vâlcea</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active'!$B$8:$L$8</c:f>
              <c:numCache>
                <c:formatCode>General</c:formatCode>
                <c:ptCount val="11"/>
                <c:pt idx="0">
                  <c:v>5</c:v>
                </c:pt>
                <c:pt idx="1">
                  <c:v>5</c:v>
                </c:pt>
                <c:pt idx="2">
                  <c:v>4</c:v>
                </c:pt>
                <c:pt idx="3">
                  <c:v>4</c:v>
                </c:pt>
                <c:pt idx="4">
                  <c:v>3</c:v>
                </c:pt>
                <c:pt idx="5">
                  <c:v>5</c:v>
                </c:pt>
                <c:pt idx="6">
                  <c:v>7</c:v>
                </c:pt>
                <c:pt idx="7">
                  <c:v>8</c:v>
                </c:pt>
                <c:pt idx="8">
                  <c:v>6</c:v>
                </c:pt>
                <c:pt idx="9">
                  <c:v>6</c:v>
                </c:pt>
                <c:pt idx="10">
                  <c:v>5</c:v>
                </c:pt>
              </c:numCache>
            </c:numRef>
          </c:val>
          <c:smooth val="0"/>
          <c:extLst xmlns:c16r2="http://schemas.microsoft.com/office/drawing/2015/06/chart">
            <c:ext xmlns:c16="http://schemas.microsoft.com/office/drawing/2014/chart" uri="{C3380CC4-5D6E-409C-BE32-E72D297353CC}">
              <c16:uniqueId val="{00000004-E23F-4293-A35D-3FC34178B1EF}"/>
            </c:ext>
          </c:extLst>
        </c:ser>
        <c:dLbls>
          <c:showLegendKey val="0"/>
          <c:showVal val="0"/>
          <c:showCatName val="0"/>
          <c:showSerName val="0"/>
          <c:showPercent val="0"/>
          <c:showBubbleSize val="0"/>
        </c:dLbls>
        <c:marker val="1"/>
        <c:smooth val="0"/>
        <c:axId val="565294936"/>
        <c:axId val="565285920"/>
      </c:lineChart>
      <c:catAx>
        <c:axId val="565294936"/>
        <c:scaling>
          <c:orientation val="minMax"/>
        </c:scaling>
        <c:delete val="0"/>
        <c:axPos val="b"/>
        <c:numFmt formatCode="General" sourceLinked="1"/>
        <c:majorTickMark val="none"/>
        <c:minorTickMark val="none"/>
        <c:tickLblPos val="nextTo"/>
        <c:txPr>
          <a:bodyPr/>
          <a:lstStyle/>
          <a:p>
            <a:pPr>
              <a:defRPr b="1"/>
            </a:pPr>
            <a:endParaRPr lang="en-US"/>
          </a:p>
        </c:txPr>
        <c:crossAx val="565285920"/>
        <c:crosses val="autoZero"/>
        <c:auto val="1"/>
        <c:lblAlgn val="ctr"/>
        <c:lblOffset val="100"/>
        <c:noMultiLvlLbl val="0"/>
      </c:catAx>
      <c:valAx>
        <c:axId val="565285920"/>
        <c:scaling>
          <c:orientation val="minMax"/>
        </c:scaling>
        <c:delete val="0"/>
        <c:axPos val="l"/>
        <c:majorGridlines/>
        <c:title>
          <c:tx>
            <c:rich>
              <a:bodyPr/>
              <a:lstStyle/>
              <a:p>
                <a:pPr>
                  <a:defRPr/>
                </a:pPr>
                <a:r>
                  <a:rPr lang="ro-RO"/>
                  <a:t>număr</a:t>
                </a:r>
                <a:endParaRPr lang="en-US"/>
              </a:p>
            </c:rich>
          </c:tx>
          <c:layout>
            <c:manualLayout>
              <c:xMode val="edge"/>
              <c:yMode val="edge"/>
              <c:x val="1.8957345971563982E-2"/>
              <c:y val="0.41396033829104817"/>
            </c:manualLayout>
          </c:layout>
          <c:overlay val="0"/>
        </c:title>
        <c:numFmt formatCode="General" sourceLinked="1"/>
        <c:majorTickMark val="none"/>
        <c:minorTickMark val="none"/>
        <c:tickLblPos val="nextTo"/>
        <c:crossAx val="565294936"/>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Numărul unităților locale active în producția și furnizarea de energie electrică și termică, județe Sud-Vest Oltenia</a:t>
            </a:r>
          </a:p>
          <a:p>
            <a:pPr>
              <a:defRPr/>
            </a:pPr>
            <a:endParaRPr lang="en-US" sz="1400"/>
          </a:p>
        </c:rich>
      </c:tx>
      <c:overlay val="0"/>
    </c:title>
    <c:autoTitleDeleted val="0"/>
    <c:plotArea>
      <c:layout/>
      <c:lineChart>
        <c:grouping val="standard"/>
        <c:varyColors val="0"/>
        <c:ser>
          <c:idx val="0"/>
          <c:order val="0"/>
          <c:tx>
            <c:strRef>
              <c:f>'unităti locale active'!$A$4</c:f>
              <c:strCache>
                <c:ptCount val="1"/>
                <c:pt idx="0">
                  <c:v>Dolj</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active'!$B$4:$L$4</c:f>
              <c:numCache>
                <c:formatCode>General</c:formatCode>
                <c:ptCount val="11"/>
                <c:pt idx="0">
                  <c:v>20</c:v>
                </c:pt>
                <c:pt idx="1">
                  <c:v>19</c:v>
                </c:pt>
                <c:pt idx="2">
                  <c:v>16</c:v>
                </c:pt>
                <c:pt idx="3">
                  <c:v>17</c:v>
                </c:pt>
                <c:pt idx="4">
                  <c:v>23</c:v>
                </c:pt>
                <c:pt idx="5">
                  <c:v>22</c:v>
                </c:pt>
                <c:pt idx="6">
                  <c:v>28</c:v>
                </c:pt>
                <c:pt idx="7">
                  <c:v>30</c:v>
                </c:pt>
                <c:pt idx="8">
                  <c:v>25</c:v>
                </c:pt>
                <c:pt idx="9">
                  <c:v>19</c:v>
                </c:pt>
                <c:pt idx="10">
                  <c:v>22</c:v>
                </c:pt>
              </c:numCache>
            </c:numRef>
          </c:val>
          <c:smooth val="0"/>
          <c:extLst xmlns:c16r2="http://schemas.microsoft.com/office/drawing/2015/06/chart">
            <c:ext xmlns:c16="http://schemas.microsoft.com/office/drawing/2014/chart" uri="{C3380CC4-5D6E-409C-BE32-E72D297353CC}">
              <c16:uniqueId val="{00000000-19A0-46AB-8D01-A7D68A8D5B9C}"/>
            </c:ext>
          </c:extLst>
        </c:ser>
        <c:ser>
          <c:idx val="1"/>
          <c:order val="1"/>
          <c:tx>
            <c:strRef>
              <c:f>'unităti locale active'!$A$5</c:f>
              <c:strCache>
                <c:ptCount val="1"/>
                <c:pt idx="0">
                  <c:v>Gorj</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active'!$B$5:$L$5</c:f>
              <c:numCache>
                <c:formatCode>General</c:formatCode>
                <c:ptCount val="11"/>
                <c:pt idx="0">
                  <c:v>20</c:v>
                </c:pt>
                <c:pt idx="1">
                  <c:v>17</c:v>
                </c:pt>
                <c:pt idx="2">
                  <c:v>12</c:v>
                </c:pt>
                <c:pt idx="3">
                  <c:v>14</c:v>
                </c:pt>
                <c:pt idx="4">
                  <c:v>16</c:v>
                </c:pt>
                <c:pt idx="5">
                  <c:v>14</c:v>
                </c:pt>
                <c:pt idx="6">
                  <c:v>14</c:v>
                </c:pt>
                <c:pt idx="7">
                  <c:v>10</c:v>
                </c:pt>
                <c:pt idx="8">
                  <c:v>12</c:v>
                </c:pt>
                <c:pt idx="9">
                  <c:v>7</c:v>
                </c:pt>
                <c:pt idx="10">
                  <c:v>15</c:v>
                </c:pt>
              </c:numCache>
            </c:numRef>
          </c:val>
          <c:smooth val="0"/>
          <c:extLst xmlns:c16r2="http://schemas.microsoft.com/office/drawing/2015/06/chart">
            <c:ext xmlns:c16="http://schemas.microsoft.com/office/drawing/2014/chart" uri="{C3380CC4-5D6E-409C-BE32-E72D297353CC}">
              <c16:uniqueId val="{00000001-19A0-46AB-8D01-A7D68A8D5B9C}"/>
            </c:ext>
          </c:extLst>
        </c:ser>
        <c:ser>
          <c:idx val="2"/>
          <c:order val="2"/>
          <c:tx>
            <c:strRef>
              <c:f>'unităti locale active'!$A$6</c:f>
              <c:strCache>
                <c:ptCount val="1"/>
                <c:pt idx="0">
                  <c:v>Mehedinți</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active'!$B$6:$L$6</c:f>
              <c:numCache>
                <c:formatCode>General</c:formatCode>
                <c:ptCount val="11"/>
                <c:pt idx="0">
                  <c:v>17</c:v>
                </c:pt>
                <c:pt idx="1">
                  <c:v>15</c:v>
                </c:pt>
                <c:pt idx="2">
                  <c:v>11</c:v>
                </c:pt>
                <c:pt idx="3">
                  <c:v>11</c:v>
                </c:pt>
                <c:pt idx="4">
                  <c:v>14</c:v>
                </c:pt>
                <c:pt idx="5">
                  <c:v>15</c:v>
                </c:pt>
                <c:pt idx="6">
                  <c:v>10</c:v>
                </c:pt>
                <c:pt idx="7">
                  <c:v>11</c:v>
                </c:pt>
                <c:pt idx="8">
                  <c:v>8</c:v>
                </c:pt>
                <c:pt idx="9">
                  <c:v>8</c:v>
                </c:pt>
                <c:pt idx="10">
                  <c:v>8</c:v>
                </c:pt>
              </c:numCache>
            </c:numRef>
          </c:val>
          <c:smooth val="0"/>
          <c:extLst xmlns:c16r2="http://schemas.microsoft.com/office/drawing/2015/06/chart">
            <c:ext xmlns:c16="http://schemas.microsoft.com/office/drawing/2014/chart" uri="{C3380CC4-5D6E-409C-BE32-E72D297353CC}">
              <c16:uniqueId val="{00000002-19A0-46AB-8D01-A7D68A8D5B9C}"/>
            </c:ext>
          </c:extLst>
        </c:ser>
        <c:ser>
          <c:idx val="3"/>
          <c:order val="3"/>
          <c:tx>
            <c:strRef>
              <c:f>'unităti locale active'!$A$7</c:f>
              <c:strCache>
                <c:ptCount val="1"/>
                <c:pt idx="0">
                  <c:v>Olt</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active'!$B$7:$L$7</c:f>
              <c:numCache>
                <c:formatCode>General</c:formatCode>
                <c:ptCount val="11"/>
                <c:pt idx="0">
                  <c:v>11</c:v>
                </c:pt>
                <c:pt idx="1">
                  <c:v>11</c:v>
                </c:pt>
                <c:pt idx="2">
                  <c:v>8</c:v>
                </c:pt>
                <c:pt idx="3">
                  <c:v>10</c:v>
                </c:pt>
                <c:pt idx="4">
                  <c:v>9</c:v>
                </c:pt>
                <c:pt idx="5">
                  <c:v>7</c:v>
                </c:pt>
                <c:pt idx="6">
                  <c:v>7</c:v>
                </c:pt>
                <c:pt idx="7">
                  <c:v>8</c:v>
                </c:pt>
                <c:pt idx="8">
                  <c:v>9</c:v>
                </c:pt>
                <c:pt idx="9">
                  <c:v>10</c:v>
                </c:pt>
                <c:pt idx="10">
                  <c:v>12</c:v>
                </c:pt>
              </c:numCache>
            </c:numRef>
          </c:val>
          <c:smooth val="0"/>
          <c:extLst xmlns:c16r2="http://schemas.microsoft.com/office/drawing/2015/06/chart">
            <c:ext xmlns:c16="http://schemas.microsoft.com/office/drawing/2014/chart" uri="{C3380CC4-5D6E-409C-BE32-E72D297353CC}">
              <c16:uniqueId val="{00000003-19A0-46AB-8D01-A7D68A8D5B9C}"/>
            </c:ext>
          </c:extLst>
        </c:ser>
        <c:ser>
          <c:idx val="4"/>
          <c:order val="4"/>
          <c:tx>
            <c:strRef>
              <c:f>'unităti locale active'!$A$8</c:f>
              <c:strCache>
                <c:ptCount val="1"/>
                <c:pt idx="0">
                  <c:v>Vâlcea</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active'!$B$8:$L$8</c:f>
              <c:numCache>
                <c:formatCode>General</c:formatCode>
                <c:ptCount val="11"/>
                <c:pt idx="0">
                  <c:v>13</c:v>
                </c:pt>
                <c:pt idx="1">
                  <c:v>14</c:v>
                </c:pt>
                <c:pt idx="2">
                  <c:v>11</c:v>
                </c:pt>
                <c:pt idx="3">
                  <c:v>11</c:v>
                </c:pt>
                <c:pt idx="4">
                  <c:v>11</c:v>
                </c:pt>
                <c:pt idx="5">
                  <c:v>13</c:v>
                </c:pt>
                <c:pt idx="6">
                  <c:v>15</c:v>
                </c:pt>
                <c:pt idx="7">
                  <c:v>17</c:v>
                </c:pt>
                <c:pt idx="8">
                  <c:v>15</c:v>
                </c:pt>
                <c:pt idx="9">
                  <c:v>13</c:v>
                </c:pt>
                <c:pt idx="10">
                  <c:v>13</c:v>
                </c:pt>
              </c:numCache>
            </c:numRef>
          </c:val>
          <c:smooth val="0"/>
          <c:extLst xmlns:c16r2="http://schemas.microsoft.com/office/drawing/2015/06/chart">
            <c:ext xmlns:c16="http://schemas.microsoft.com/office/drawing/2014/chart" uri="{C3380CC4-5D6E-409C-BE32-E72D297353CC}">
              <c16:uniqueId val="{00000004-19A0-46AB-8D01-A7D68A8D5B9C}"/>
            </c:ext>
          </c:extLst>
        </c:ser>
        <c:dLbls>
          <c:showLegendKey val="0"/>
          <c:showVal val="0"/>
          <c:showCatName val="0"/>
          <c:showSerName val="0"/>
          <c:showPercent val="0"/>
          <c:showBubbleSize val="0"/>
        </c:dLbls>
        <c:marker val="1"/>
        <c:smooth val="0"/>
        <c:axId val="565286312"/>
        <c:axId val="565287096"/>
      </c:lineChart>
      <c:catAx>
        <c:axId val="565286312"/>
        <c:scaling>
          <c:orientation val="minMax"/>
        </c:scaling>
        <c:delete val="0"/>
        <c:axPos val="b"/>
        <c:numFmt formatCode="General" sourceLinked="1"/>
        <c:majorTickMark val="none"/>
        <c:minorTickMark val="none"/>
        <c:tickLblPos val="nextTo"/>
        <c:txPr>
          <a:bodyPr/>
          <a:lstStyle/>
          <a:p>
            <a:pPr>
              <a:defRPr b="1"/>
            </a:pPr>
            <a:endParaRPr lang="en-US"/>
          </a:p>
        </c:txPr>
        <c:crossAx val="565287096"/>
        <c:crosses val="autoZero"/>
        <c:auto val="1"/>
        <c:lblAlgn val="ctr"/>
        <c:lblOffset val="100"/>
        <c:noMultiLvlLbl val="0"/>
      </c:catAx>
      <c:valAx>
        <c:axId val="565287096"/>
        <c:scaling>
          <c:orientation val="minMax"/>
        </c:scaling>
        <c:delete val="0"/>
        <c:axPos val="l"/>
        <c:majorGridlines/>
        <c:title>
          <c:tx>
            <c:rich>
              <a:bodyPr/>
              <a:lstStyle/>
              <a:p>
                <a:pPr>
                  <a:defRPr/>
                </a:pPr>
                <a:r>
                  <a:rPr lang="ro-RO"/>
                  <a:t>număr</a:t>
                </a:r>
                <a:endParaRPr lang="en-US"/>
              </a:p>
            </c:rich>
          </c:tx>
          <c:layout>
            <c:manualLayout>
              <c:xMode val="edge"/>
              <c:yMode val="edge"/>
              <c:x val="1.8957345971563982E-2"/>
              <c:y val="0.41396033829104828"/>
            </c:manualLayout>
          </c:layout>
          <c:overlay val="0"/>
        </c:title>
        <c:numFmt formatCode="General" sourceLinked="1"/>
        <c:majorTickMark val="none"/>
        <c:minorTickMark val="none"/>
        <c:tickLblPos val="nextTo"/>
        <c:crossAx val="565286312"/>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Cifra</a:t>
            </a:r>
            <a:r>
              <a:rPr lang="ro-RO" sz="1200" baseline="0"/>
              <a:t> de afaceri a unităților</a:t>
            </a:r>
            <a:r>
              <a:rPr lang="ro-RO" sz="1200"/>
              <a:t> locale active în producția și furnizarea de energie electrică și termică, </a:t>
            </a:r>
            <a:r>
              <a:rPr lang="ro-RO" sz="1200" baseline="0"/>
              <a:t> </a:t>
            </a:r>
            <a:r>
              <a:rPr lang="ro-RO" sz="1200"/>
              <a:t>județe Sud-Vest Oltenia</a:t>
            </a:r>
          </a:p>
          <a:p>
            <a:pPr>
              <a:defRPr/>
            </a:pPr>
            <a:endParaRPr lang="en-US" sz="1400"/>
          </a:p>
        </c:rich>
      </c:tx>
      <c:overlay val="0"/>
    </c:title>
    <c:autoTitleDeleted val="0"/>
    <c:plotArea>
      <c:layout/>
      <c:lineChart>
        <c:grouping val="standard"/>
        <c:varyColors val="0"/>
        <c:ser>
          <c:idx val="0"/>
          <c:order val="0"/>
          <c:tx>
            <c:strRef>
              <c:f>caf!$A$5</c:f>
              <c:strCache>
                <c:ptCount val="1"/>
                <c:pt idx="0">
                  <c:v>Dolj</c:v>
                </c:pt>
              </c:strCache>
            </c:strRef>
          </c:tx>
          <c:cat>
            <c:numRef>
              <c:f>caf!$B$4:$L$4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caf!$B$5:$L$5</c:f>
              <c:numCache>
                <c:formatCode>General</c:formatCode>
                <c:ptCount val="11"/>
                <c:pt idx="0">
                  <c:v>3263</c:v>
                </c:pt>
                <c:pt idx="1">
                  <c:v>3478</c:v>
                </c:pt>
                <c:pt idx="2">
                  <c:v>3355</c:v>
                </c:pt>
                <c:pt idx="3">
                  <c:v>3528</c:v>
                </c:pt>
                <c:pt idx="4">
                  <c:v>3482</c:v>
                </c:pt>
                <c:pt idx="5">
                  <c:v>3423</c:v>
                </c:pt>
                <c:pt idx="6">
                  <c:v>2994</c:v>
                </c:pt>
                <c:pt idx="7">
                  <c:v>3192</c:v>
                </c:pt>
                <c:pt idx="8">
                  <c:v>2943</c:v>
                </c:pt>
                <c:pt idx="9">
                  <c:v>2979</c:v>
                </c:pt>
                <c:pt idx="10">
                  <c:v>3052</c:v>
                </c:pt>
              </c:numCache>
            </c:numRef>
          </c:val>
          <c:smooth val="0"/>
          <c:extLst xmlns:c16r2="http://schemas.microsoft.com/office/drawing/2015/06/chart">
            <c:ext xmlns:c16="http://schemas.microsoft.com/office/drawing/2014/chart" uri="{C3380CC4-5D6E-409C-BE32-E72D297353CC}">
              <c16:uniqueId val="{00000000-3EE7-423C-B080-A631711832F9}"/>
            </c:ext>
          </c:extLst>
        </c:ser>
        <c:ser>
          <c:idx val="1"/>
          <c:order val="1"/>
          <c:tx>
            <c:strRef>
              <c:f>caf!$A$6</c:f>
              <c:strCache>
                <c:ptCount val="1"/>
                <c:pt idx="0">
                  <c:v>Gorj</c:v>
                </c:pt>
              </c:strCache>
            </c:strRef>
          </c:tx>
          <c:cat>
            <c:numRef>
              <c:f>caf!$B$4:$L$4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caf!$B$6:$L$6</c:f>
              <c:numCache>
                <c:formatCode>General</c:formatCode>
                <c:ptCount val="11"/>
                <c:pt idx="0">
                  <c:v>2266</c:v>
                </c:pt>
                <c:pt idx="1">
                  <c:v>2150</c:v>
                </c:pt>
                <c:pt idx="2">
                  <c:v>1868</c:v>
                </c:pt>
                <c:pt idx="3">
                  <c:v>2577</c:v>
                </c:pt>
                <c:pt idx="4">
                  <c:v>2635</c:v>
                </c:pt>
                <c:pt idx="5">
                  <c:v>1713</c:v>
                </c:pt>
                <c:pt idx="6">
                  <c:v>1650</c:v>
                </c:pt>
                <c:pt idx="7">
                  <c:v>1805</c:v>
                </c:pt>
                <c:pt idx="8">
                  <c:v>1680</c:v>
                </c:pt>
                <c:pt idx="9">
                  <c:v>2168</c:v>
                </c:pt>
                <c:pt idx="10">
                  <c:v>2297</c:v>
                </c:pt>
              </c:numCache>
            </c:numRef>
          </c:val>
          <c:smooth val="0"/>
          <c:extLst xmlns:c16r2="http://schemas.microsoft.com/office/drawing/2015/06/chart">
            <c:ext xmlns:c16="http://schemas.microsoft.com/office/drawing/2014/chart" uri="{C3380CC4-5D6E-409C-BE32-E72D297353CC}">
              <c16:uniqueId val="{00000001-3EE7-423C-B080-A631711832F9}"/>
            </c:ext>
          </c:extLst>
        </c:ser>
        <c:ser>
          <c:idx val="2"/>
          <c:order val="2"/>
          <c:tx>
            <c:strRef>
              <c:f>caf!$A$7</c:f>
              <c:strCache>
                <c:ptCount val="1"/>
                <c:pt idx="0">
                  <c:v>Mehedinți</c:v>
                </c:pt>
              </c:strCache>
            </c:strRef>
          </c:tx>
          <c:cat>
            <c:numRef>
              <c:f>caf!$B$4:$L$4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caf!$B$7:$L$7</c:f>
              <c:numCache>
                <c:formatCode>General</c:formatCode>
                <c:ptCount val="11"/>
                <c:pt idx="0">
                  <c:v>473</c:v>
                </c:pt>
                <c:pt idx="1">
                  <c:v>354</c:v>
                </c:pt>
                <c:pt idx="2">
                  <c:v>281</c:v>
                </c:pt>
                <c:pt idx="3">
                  <c:v>365</c:v>
                </c:pt>
                <c:pt idx="4">
                  <c:v>260</c:v>
                </c:pt>
                <c:pt idx="5">
                  <c:v>230</c:v>
                </c:pt>
                <c:pt idx="6">
                  <c:v>133</c:v>
                </c:pt>
                <c:pt idx="7">
                  <c:v>80</c:v>
                </c:pt>
                <c:pt idx="8">
                  <c:v>1473</c:v>
                </c:pt>
                <c:pt idx="9">
                  <c:v>1425</c:v>
                </c:pt>
                <c:pt idx="10">
                  <c:v>1930</c:v>
                </c:pt>
              </c:numCache>
            </c:numRef>
          </c:val>
          <c:smooth val="0"/>
          <c:extLst xmlns:c16r2="http://schemas.microsoft.com/office/drawing/2015/06/chart">
            <c:ext xmlns:c16="http://schemas.microsoft.com/office/drawing/2014/chart" uri="{C3380CC4-5D6E-409C-BE32-E72D297353CC}">
              <c16:uniqueId val="{00000002-3EE7-423C-B080-A631711832F9}"/>
            </c:ext>
          </c:extLst>
        </c:ser>
        <c:ser>
          <c:idx val="3"/>
          <c:order val="3"/>
          <c:tx>
            <c:strRef>
              <c:f>caf!$A$8</c:f>
              <c:strCache>
                <c:ptCount val="1"/>
                <c:pt idx="0">
                  <c:v>Olt</c:v>
                </c:pt>
              </c:strCache>
            </c:strRef>
          </c:tx>
          <c:cat>
            <c:numRef>
              <c:f>caf!$B$4:$L$4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caf!$B$8:$L$8</c:f>
              <c:numCache>
                <c:formatCode>General</c:formatCode>
                <c:ptCount val="11"/>
                <c:pt idx="0">
                  <c:v>1</c:v>
                </c:pt>
                <c:pt idx="1">
                  <c:v>73</c:v>
                </c:pt>
                <c:pt idx="2">
                  <c:v>1</c:v>
                </c:pt>
                <c:pt idx="3">
                  <c:v>6</c:v>
                </c:pt>
                <c:pt idx="4">
                  <c:v>2</c:v>
                </c:pt>
                <c:pt idx="5">
                  <c:v>1</c:v>
                </c:pt>
                <c:pt idx="6">
                  <c:v>0</c:v>
                </c:pt>
                <c:pt idx="7">
                  <c:v>2</c:v>
                </c:pt>
                <c:pt idx="8">
                  <c:v>1</c:v>
                </c:pt>
                <c:pt idx="9">
                  <c:v>1</c:v>
                </c:pt>
                <c:pt idx="10">
                  <c:v>113</c:v>
                </c:pt>
              </c:numCache>
            </c:numRef>
          </c:val>
          <c:smooth val="0"/>
          <c:extLst xmlns:c16r2="http://schemas.microsoft.com/office/drawing/2015/06/chart">
            <c:ext xmlns:c16="http://schemas.microsoft.com/office/drawing/2014/chart" uri="{C3380CC4-5D6E-409C-BE32-E72D297353CC}">
              <c16:uniqueId val="{00000003-3EE7-423C-B080-A631711832F9}"/>
            </c:ext>
          </c:extLst>
        </c:ser>
        <c:ser>
          <c:idx val="4"/>
          <c:order val="4"/>
          <c:tx>
            <c:strRef>
              <c:f>caf!$A$9</c:f>
              <c:strCache>
                <c:ptCount val="1"/>
                <c:pt idx="0">
                  <c:v>Vâlcea</c:v>
                </c:pt>
              </c:strCache>
            </c:strRef>
          </c:tx>
          <c:cat>
            <c:numRef>
              <c:f>caf!$B$4:$L$4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caf!$B$9:$L$9</c:f>
              <c:numCache>
                <c:formatCode>General</c:formatCode>
                <c:ptCount val="11"/>
                <c:pt idx="0">
                  <c:v>383</c:v>
                </c:pt>
                <c:pt idx="1">
                  <c:v>517</c:v>
                </c:pt>
                <c:pt idx="2">
                  <c:v>287</c:v>
                </c:pt>
                <c:pt idx="3">
                  <c:v>387</c:v>
                </c:pt>
                <c:pt idx="4">
                  <c:v>346</c:v>
                </c:pt>
                <c:pt idx="5">
                  <c:v>410</c:v>
                </c:pt>
                <c:pt idx="6">
                  <c:v>396</c:v>
                </c:pt>
                <c:pt idx="7">
                  <c:v>469</c:v>
                </c:pt>
                <c:pt idx="8">
                  <c:v>1171</c:v>
                </c:pt>
                <c:pt idx="9">
                  <c:v>1130</c:v>
                </c:pt>
                <c:pt idx="10">
                  <c:v>1394</c:v>
                </c:pt>
              </c:numCache>
            </c:numRef>
          </c:val>
          <c:smooth val="0"/>
          <c:extLst xmlns:c16r2="http://schemas.microsoft.com/office/drawing/2015/06/chart">
            <c:ext xmlns:c16="http://schemas.microsoft.com/office/drawing/2014/chart" uri="{C3380CC4-5D6E-409C-BE32-E72D297353CC}">
              <c16:uniqueId val="{00000004-3EE7-423C-B080-A631711832F9}"/>
            </c:ext>
          </c:extLst>
        </c:ser>
        <c:dLbls>
          <c:showLegendKey val="0"/>
          <c:showVal val="0"/>
          <c:showCatName val="0"/>
          <c:showSerName val="0"/>
          <c:showPercent val="0"/>
          <c:showBubbleSize val="0"/>
        </c:dLbls>
        <c:marker val="1"/>
        <c:smooth val="0"/>
        <c:axId val="565288664"/>
        <c:axId val="565289840"/>
      </c:lineChart>
      <c:catAx>
        <c:axId val="565288664"/>
        <c:scaling>
          <c:orientation val="minMax"/>
        </c:scaling>
        <c:delete val="0"/>
        <c:axPos val="b"/>
        <c:numFmt formatCode="General" sourceLinked="1"/>
        <c:majorTickMark val="none"/>
        <c:minorTickMark val="none"/>
        <c:tickLblPos val="nextTo"/>
        <c:txPr>
          <a:bodyPr/>
          <a:lstStyle/>
          <a:p>
            <a:pPr>
              <a:defRPr b="1"/>
            </a:pPr>
            <a:endParaRPr lang="en-US"/>
          </a:p>
        </c:txPr>
        <c:crossAx val="565289840"/>
        <c:crosses val="autoZero"/>
        <c:auto val="1"/>
        <c:lblAlgn val="ctr"/>
        <c:lblOffset val="100"/>
        <c:noMultiLvlLbl val="0"/>
      </c:catAx>
      <c:valAx>
        <c:axId val="565289840"/>
        <c:scaling>
          <c:orientation val="minMax"/>
        </c:scaling>
        <c:delete val="0"/>
        <c:axPos val="l"/>
        <c:majorGridlines/>
        <c:title>
          <c:tx>
            <c:rich>
              <a:bodyPr/>
              <a:lstStyle/>
              <a:p>
                <a:pPr>
                  <a:defRPr/>
                </a:pPr>
                <a:r>
                  <a:rPr lang="ro-RO"/>
                  <a:t>număr</a:t>
                </a:r>
                <a:endParaRPr lang="en-US"/>
              </a:p>
            </c:rich>
          </c:tx>
          <c:layout>
            <c:manualLayout>
              <c:xMode val="edge"/>
              <c:yMode val="edge"/>
              <c:x val="1.8957345971563982E-2"/>
              <c:y val="0.41396033829104839"/>
            </c:manualLayout>
          </c:layout>
          <c:overlay val="0"/>
        </c:title>
        <c:numFmt formatCode="General" sourceLinked="1"/>
        <c:majorTickMark val="none"/>
        <c:minorTickMark val="none"/>
        <c:tickLblPos val="nextTo"/>
        <c:crossAx val="565288664"/>
        <c:crosses val="autoZero"/>
        <c:crossBetween val="between"/>
      </c:valAx>
    </c:plotArea>
    <c:legend>
      <c:legendPos val="r"/>
      <c:overlay val="0"/>
      <c:txPr>
        <a:bodyPr/>
        <a:lstStyle/>
        <a:p>
          <a:pPr>
            <a:defRPr b="1"/>
          </a:pPr>
          <a:endParaRPr lang="en-US"/>
        </a:p>
      </c:txPr>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Investiții</a:t>
            </a:r>
            <a:r>
              <a:rPr lang="ro-RO" sz="1200" baseline="0"/>
              <a:t> brute</a:t>
            </a:r>
            <a:r>
              <a:rPr lang="ro-RO" sz="1200"/>
              <a:t> în producția</a:t>
            </a:r>
            <a:r>
              <a:rPr lang="ro-RO" sz="1200" baseline="0"/>
              <a:t> și furnizarea de energie electrică și termică</a:t>
            </a:r>
            <a:endParaRPr lang="ro-RO" sz="1200"/>
          </a:p>
          <a:p>
            <a:pPr>
              <a:defRPr/>
            </a:pPr>
            <a:r>
              <a:rPr lang="ro-RO" sz="1200"/>
              <a:t>județe Sud-Vest Oltenia</a:t>
            </a:r>
          </a:p>
          <a:p>
            <a:pPr>
              <a:defRPr/>
            </a:pPr>
            <a:endParaRPr lang="en-US" sz="1400"/>
          </a:p>
        </c:rich>
      </c:tx>
      <c:overlay val="0"/>
    </c:title>
    <c:autoTitleDeleted val="0"/>
    <c:plotArea>
      <c:layout/>
      <c:lineChart>
        <c:grouping val="standard"/>
        <c:varyColors val="0"/>
        <c:ser>
          <c:idx val="0"/>
          <c:order val="0"/>
          <c:tx>
            <c:strRef>
              <c:f>'investitii brute'!$A$5</c:f>
              <c:strCache>
                <c:ptCount val="1"/>
                <c:pt idx="0">
                  <c:v>Dolj</c:v>
                </c:pt>
              </c:strCache>
            </c:strRef>
          </c:tx>
          <c:cat>
            <c:numRef>
              <c:f>'investitii brute'!$B$4:$L$4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'investitii brute'!$B$5:$L$5</c:f>
              <c:numCache>
                <c:formatCode>General</c:formatCode>
                <c:ptCount val="11"/>
                <c:pt idx="0">
                  <c:v>405</c:v>
                </c:pt>
                <c:pt idx="1">
                  <c:v>736</c:v>
                </c:pt>
                <c:pt idx="2">
                  <c:v>712</c:v>
                </c:pt>
                <c:pt idx="3">
                  <c:v>691</c:v>
                </c:pt>
                <c:pt idx="4">
                  <c:v>513</c:v>
                </c:pt>
                <c:pt idx="5">
                  <c:v>527</c:v>
                </c:pt>
                <c:pt idx="6">
                  <c:v>411</c:v>
                </c:pt>
                <c:pt idx="7">
                  <c:v>212</c:v>
                </c:pt>
                <c:pt idx="8">
                  <c:v>203</c:v>
                </c:pt>
                <c:pt idx="9">
                  <c:v>571</c:v>
                </c:pt>
                <c:pt idx="10">
                  <c:v>196</c:v>
                </c:pt>
              </c:numCache>
            </c:numRef>
          </c:val>
          <c:smooth val="0"/>
          <c:extLst xmlns:c16r2="http://schemas.microsoft.com/office/drawing/2015/06/chart">
            <c:ext xmlns:c16="http://schemas.microsoft.com/office/drawing/2014/chart" uri="{C3380CC4-5D6E-409C-BE32-E72D297353CC}">
              <c16:uniqueId val="{00000000-96FE-4432-8AD0-AEA0428660BB}"/>
            </c:ext>
          </c:extLst>
        </c:ser>
        <c:ser>
          <c:idx val="1"/>
          <c:order val="1"/>
          <c:tx>
            <c:strRef>
              <c:f>'investitii brute'!$A$6</c:f>
              <c:strCache>
                <c:ptCount val="1"/>
                <c:pt idx="0">
                  <c:v>Gorj</c:v>
                </c:pt>
              </c:strCache>
            </c:strRef>
          </c:tx>
          <c:cat>
            <c:numRef>
              <c:f>'investitii brute'!$B$4:$L$4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'investitii brute'!$B$6:$L$6</c:f>
              <c:numCache>
                <c:formatCode>General</c:formatCode>
                <c:ptCount val="11"/>
                <c:pt idx="0">
                  <c:v>409</c:v>
                </c:pt>
                <c:pt idx="1">
                  <c:v>847</c:v>
                </c:pt>
                <c:pt idx="2">
                  <c:v>885</c:v>
                </c:pt>
                <c:pt idx="3">
                  <c:v>771</c:v>
                </c:pt>
                <c:pt idx="4">
                  <c:v>437</c:v>
                </c:pt>
                <c:pt idx="5">
                  <c:v>430</c:v>
                </c:pt>
                <c:pt idx="6">
                  <c:v>1000</c:v>
                </c:pt>
                <c:pt idx="7">
                  <c:v>508</c:v>
                </c:pt>
                <c:pt idx="8">
                  <c:v>71</c:v>
                </c:pt>
                <c:pt idx="9">
                  <c:v>108</c:v>
                </c:pt>
                <c:pt idx="10">
                  <c:v>259</c:v>
                </c:pt>
              </c:numCache>
            </c:numRef>
          </c:val>
          <c:smooth val="0"/>
          <c:extLst xmlns:c16r2="http://schemas.microsoft.com/office/drawing/2015/06/chart">
            <c:ext xmlns:c16="http://schemas.microsoft.com/office/drawing/2014/chart" uri="{C3380CC4-5D6E-409C-BE32-E72D297353CC}">
              <c16:uniqueId val="{00000001-96FE-4432-8AD0-AEA0428660BB}"/>
            </c:ext>
          </c:extLst>
        </c:ser>
        <c:ser>
          <c:idx val="2"/>
          <c:order val="2"/>
          <c:tx>
            <c:strRef>
              <c:f>'investitii brute'!$A$7</c:f>
              <c:strCache>
                <c:ptCount val="1"/>
                <c:pt idx="0">
                  <c:v>Mehedinți</c:v>
                </c:pt>
              </c:strCache>
            </c:strRef>
          </c:tx>
          <c:cat>
            <c:numRef>
              <c:f>'investitii brute'!$B$4:$L$4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'investitii brute'!$B$7:$L$7</c:f>
              <c:numCache>
                <c:formatCode>General</c:formatCode>
                <c:ptCount val="11"/>
                <c:pt idx="0">
                  <c:v>356</c:v>
                </c:pt>
                <c:pt idx="1">
                  <c:v>663</c:v>
                </c:pt>
                <c:pt idx="2">
                  <c:v>708</c:v>
                </c:pt>
                <c:pt idx="3">
                  <c:v>172</c:v>
                </c:pt>
                <c:pt idx="4">
                  <c:v>292</c:v>
                </c:pt>
                <c:pt idx="5">
                  <c:v>20</c:v>
                </c:pt>
                <c:pt idx="6">
                  <c:v>26</c:v>
                </c:pt>
                <c:pt idx="7">
                  <c:v>19</c:v>
                </c:pt>
                <c:pt idx="8">
                  <c:v>99</c:v>
                </c:pt>
                <c:pt idx="9">
                  <c:v>158</c:v>
                </c:pt>
                <c:pt idx="10">
                  <c:v>51</c:v>
                </c:pt>
              </c:numCache>
            </c:numRef>
          </c:val>
          <c:smooth val="0"/>
          <c:extLst xmlns:c16r2="http://schemas.microsoft.com/office/drawing/2015/06/chart">
            <c:ext xmlns:c16="http://schemas.microsoft.com/office/drawing/2014/chart" uri="{C3380CC4-5D6E-409C-BE32-E72D297353CC}">
              <c16:uniqueId val="{00000002-96FE-4432-8AD0-AEA0428660BB}"/>
            </c:ext>
          </c:extLst>
        </c:ser>
        <c:ser>
          <c:idx val="3"/>
          <c:order val="3"/>
          <c:tx>
            <c:strRef>
              <c:f>'investitii brute'!$A$8</c:f>
              <c:strCache>
                <c:ptCount val="1"/>
                <c:pt idx="0">
                  <c:v>Olt</c:v>
                </c:pt>
              </c:strCache>
            </c:strRef>
          </c:tx>
          <c:cat>
            <c:numRef>
              <c:f>'investitii brute'!$B$4:$L$4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'investitii brute'!$B$8:$L$8</c:f>
              <c:numCache>
                <c:formatCode>General</c:formatCode>
                <c:ptCount val="11"/>
                <c:pt idx="0">
                  <c:v>232</c:v>
                </c:pt>
                <c:pt idx="1">
                  <c:v>748</c:v>
                </c:pt>
                <c:pt idx="2">
                  <c:v>49</c:v>
                </c:pt>
                <c:pt idx="3">
                  <c:v>121</c:v>
                </c:pt>
                <c:pt idx="4">
                  <c:v>308</c:v>
                </c:pt>
                <c:pt idx="5">
                  <c:v>39</c:v>
                </c:pt>
                <c:pt idx="6">
                  <c:v>90</c:v>
                </c:pt>
                <c:pt idx="7">
                  <c:v>19</c:v>
                </c:pt>
                <c:pt idx="8">
                  <c:v>12</c:v>
                </c:pt>
                <c:pt idx="9">
                  <c:v>3</c:v>
                </c:pt>
                <c:pt idx="10">
                  <c:v>31</c:v>
                </c:pt>
              </c:numCache>
            </c:numRef>
          </c:val>
          <c:smooth val="0"/>
          <c:extLst xmlns:c16r2="http://schemas.microsoft.com/office/drawing/2015/06/chart">
            <c:ext xmlns:c16="http://schemas.microsoft.com/office/drawing/2014/chart" uri="{C3380CC4-5D6E-409C-BE32-E72D297353CC}">
              <c16:uniqueId val="{00000003-96FE-4432-8AD0-AEA0428660BB}"/>
            </c:ext>
          </c:extLst>
        </c:ser>
        <c:ser>
          <c:idx val="4"/>
          <c:order val="4"/>
          <c:tx>
            <c:strRef>
              <c:f>'investitii brute'!$A$9</c:f>
              <c:strCache>
                <c:ptCount val="1"/>
                <c:pt idx="0">
                  <c:v>Vâlcea</c:v>
                </c:pt>
              </c:strCache>
            </c:strRef>
          </c:tx>
          <c:cat>
            <c:numRef>
              <c:f>'investitii brute'!$B$4:$L$4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'investitii brute'!$B$9:$L$9</c:f>
              <c:numCache>
                <c:formatCode>General</c:formatCode>
                <c:ptCount val="11"/>
                <c:pt idx="0">
                  <c:v>127</c:v>
                </c:pt>
                <c:pt idx="1">
                  <c:v>281</c:v>
                </c:pt>
                <c:pt idx="2">
                  <c:v>93</c:v>
                </c:pt>
                <c:pt idx="3">
                  <c:v>90</c:v>
                </c:pt>
                <c:pt idx="4">
                  <c:v>180</c:v>
                </c:pt>
                <c:pt idx="5">
                  <c:v>51</c:v>
                </c:pt>
                <c:pt idx="6">
                  <c:v>116</c:v>
                </c:pt>
                <c:pt idx="7">
                  <c:v>158</c:v>
                </c:pt>
                <c:pt idx="8">
                  <c:v>33</c:v>
                </c:pt>
                <c:pt idx="9">
                  <c:v>24</c:v>
                </c:pt>
                <c:pt idx="10">
                  <c:v>121</c:v>
                </c:pt>
              </c:numCache>
            </c:numRef>
          </c:val>
          <c:smooth val="0"/>
          <c:extLst xmlns:c16r2="http://schemas.microsoft.com/office/drawing/2015/06/chart">
            <c:ext xmlns:c16="http://schemas.microsoft.com/office/drawing/2014/chart" uri="{C3380CC4-5D6E-409C-BE32-E72D297353CC}">
              <c16:uniqueId val="{00000004-96FE-4432-8AD0-AEA0428660BB}"/>
            </c:ext>
          </c:extLst>
        </c:ser>
        <c:dLbls>
          <c:showLegendKey val="0"/>
          <c:showVal val="0"/>
          <c:showCatName val="0"/>
          <c:showSerName val="0"/>
          <c:showPercent val="0"/>
          <c:showBubbleSize val="0"/>
        </c:dLbls>
        <c:marker val="1"/>
        <c:smooth val="0"/>
        <c:axId val="565291800"/>
        <c:axId val="565290232"/>
      </c:lineChart>
      <c:catAx>
        <c:axId val="565291800"/>
        <c:scaling>
          <c:orientation val="minMax"/>
        </c:scaling>
        <c:delete val="0"/>
        <c:axPos val="b"/>
        <c:numFmt formatCode="General" sourceLinked="1"/>
        <c:majorTickMark val="none"/>
        <c:minorTickMark val="none"/>
        <c:tickLblPos val="nextTo"/>
        <c:txPr>
          <a:bodyPr/>
          <a:lstStyle/>
          <a:p>
            <a:pPr>
              <a:defRPr b="1"/>
            </a:pPr>
            <a:endParaRPr lang="en-US"/>
          </a:p>
        </c:txPr>
        <c:crossAx val="565290232"/>
        <c:crosses val="autoZero"/>
        <c:auto val="1"/>
        <c:lblAlgn val="ctr"/>
        <c:lblOffset val="100"/>
        <c:noMultiLvlLbl val="0"/>
      </c:catAx>
      <c:valAx>
        <c:axId val="565290232"/>
        <c:scaling>
          <c:orientation val="minMax"/>
        </c:scaling>
        <c:delete val="0"/>
        <c:axPos val="l"/>
        <c:majorGridlines/>
        <c:title>
          <c:tx>
            <c:rich>
              <a:bodyPr/>
              <a:lstStyle/>
              <a:p>
                <a:pPr>
                  <a:defRPr/>
                </a:pPr>
                <a:r>
                  <a:rPr lang="ro-RO"/>
                  <a:t>număr</a:t>
                </a:r>
                <a:endParaRPr lang="en-US"/>
              </a:p>
            </c:rich>
          </c:tx>
          <c:layout>
            <c:manualLayout>
              <c:xMode val="edge"/>
              <c:yMode val="edge"/>
              <c:x val="1.8957345971563982E-2"/>
              <c:y val="0.4139603382910485"/>
            </c:manualLayout>
          </c:layout>
          <c:overlay val="0"/>
        </c:title>
        <c:numFmt formatCode="General" sourceLinked="1"/>
        <c:majorTickMark val="none"/>
        <c:minorTickMark val="none"/>
        <c:tickLblPos val="nextTo"/>
        <c:crossAx val="565291800"/>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7B49FF-B500-4A08-84EF-0D2108891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2569</TotalTime>
  <Pages>15</Pages>
  <Words>3729</Words>
  <Characters>21259</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PREZENTARE</dc:creator>
  <cp:lastModifiedBy>Gabriel Burada</cp:lastModifiedBy>
  <cp:revision>82</cp:revision>
  <dcterms:created xsi:type="dcterms:W3CDTF">2020-08-17T16:44:00Z</dcterms:created>
  <dcterms:modified xsi:type="dcterms:W3CDTF">2020-10-16T12:00:00Z</dcterms:modified>
</cp:coreProperties>
</file>