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B0DD4" w14:textId="77777777" w:rsidR="00A95E77" w:rsidRPr="00EA70CE" w:rsidRDefault="00A95E77" w:rsidP="00A95E77">
      <w:pPr>
        <w:jc w:val="both"/>
        <w:rPr>
          <w:rFonts w:asciiTheme="minorHAnsi" w:hAnsiTheme="minorHAnsi" w:cs="Arial"/>
          <w:sz w:val="20"/>
          <w:szCs w:val="20"/>
          <w:lang w:val="it-IT"/>
        </w:rPr>
      </w:pPr>
      <w:r w:rsidRPr="00EA70CE">
        <w:rPr>
          <w:rFonts w:asciiTheme="minorHAnsi" w:hAnsiTheme="minorHAnsi" w:cs="Arial"/>
          <w:b/>
          <w:sz w:val="20"/>
          <w:szCs w:val="20"/>
          <w:lang w:val="it-IT"/>
        </w:rPr>
        <w:t>Anexa</w:t>
      </w:r>
      <w:r w:rsidRPr="00EA70CE">
        <w:rPr>
          <w:rFonts w:asciiTheme="minorHAnsi" w:hAnsiTheme="minorHAnsi" w:cs="Arial"/>
          <w:b/>
          <w:i/>
          <w:sz w:val="20"/>
          <w:szCs w:val="20"/>
          <w:lang w:val="it-IT"/>
        </w:rPr>
        <w:t xml:space="preserve"> - </w:t>
      </w:r>
      <w:r w:rsidRPr="00EA70CE">
        <w:rPr>
          <w:rFonts w:asciiTheme="minorHAnsi" w:hAnsiTheme="minorHAnsi" w:cs="Arial"/>
          <w:b/>
          <w:sz w:val="20"/>
          <w:szCs w:val="20"/>
          <w:lang w:val="it-IT"/>
        </w:rPr>
        <w:t>6.3  Evoluția rețelei de distributie a apei potabile în județele regiunii Sud-Vest Oltenia</w:t>
      </w:r>
    </w:p>
    <w:tbl>
      <w:tblPr>
        <w:tblW w:w="7503" w:type="dxa"/>
        <w:jc w:val="center"/>
        <w:tblLayout w:type="fixed"/>
        <w:tblLook w:val="0000" w:firstRow="0" w:lastRow="0" w:firstColumn="0" w:lastColumn="0" w:noHBand="0" w:noVBand="0"/>
      </w:tblPr>
      <w:tblGrid>
        <w:gridCol w:w="1323"/>
        <w:gridCol w:w="858"/>
        <w:gridCol w:w="859"/>
        <w:gridCol w:w="858"/>
        <w:gridCol w:w="859"/>
        <w:gridCol w:w="858"/>
        <w:gridCol w:w="1038"/>
        <w:gridCol w:w="850"/>
      </w:tblGrid>
      <w:tr w:rsidR="003076E4" w:rsidRPr="00603FC1" w14:paraId="141EECD4" w14:textId="2CCB7B39" w:rsidTr="00363570">
        <w:trPr>
          <w:trHeight w:val="510"/>
          <w:jc w:val="center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20FE432D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Unitatea administrativ teritorială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4F0292EA" w14:textId="77777777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30CAF3A6" w14:textId="77777777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74F1FC92" w14:textId="77777777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02736202" w14:textId="77777777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1F8388AC" w14:textId="77777777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03A493E2" w14:textId="77777777" w:rsidR="00363570" w:rsidRDefault="00363570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CB709EE" w14:textId="77777777" w:rsidR="00363570" w:rsidRDefault="00363570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356D21A" w14:textId="5BC9EDDC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65ADE9A5" w14:textId="77777777" w:rsidR="00363570" w:rsidRDefault="00363570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1DE93A2F" w14:textId="77777777" w:rsidR="00363570" w:rsidRDefault="00363570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154304F0" w14:textId="5BE93D80" w:rsidR="003076E4" w:rsidRPr="00EA70CE" w:rsidRDefault="003076E4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2020</w:t>
            </w:r>
          </w:p>
        </w:tc>
      </w:tr>
      <w:tr w:rsidR="003076E4" w:rsidRPr="00603FC1" w14:paraId="1ABF6BA0" w14:textId="47212CC0" w:rsidTr="00363570">
        <w:trPr>
          <w:trHeight w:val="322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0170504B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Sud-Vest Oltenia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79D2F8C0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603FC1">
              <w:rPr>
                <w:rFonts w:asciiTheme="minorHAnsi" w:hAnsiTheme="minorHAnsi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2D9DC5AD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603FC1">
              <w:rPr>
                <w:rFonts w:asciiTheme="minorHAnsi" w:hAnsiTheme="minorHAnsi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18B5554B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603FC1">
              <w:rPr>
                <w:rFonts w:asciiTheme="minorHAnsi" w:hAnsiTheme="minorHAnsi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7F95D0BF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603FC1">
              <w:rPr>
                <w:rFonts w:asciiTheme="minorHAnsi" w:hAnsiTheme="minorHAnsi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  <w:vAlign w:val="bottom"/>
          </w:tcPr>
          <w:p w14:paraId="31761990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603FC1">
              <w:rPr>
                <w:rFonts w:asciiTheme="minorHAnsi" w:hAnsiTheme="minorHAnsi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4CDF8AB3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DD6EE" w:themeFill="accent5" w:themeFillTint="66"/>
          </w:tcPr>
          <w:p w14:paraId="5EBE991D" w14:textId="77777777" w:rsidR="003076E4" w:rsidRPr="00603FC1" w:rsidRDefault="003076E4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3076E4" w:rsidRPr="008C40D8" w14:paraId="2A4731BD" w14:textId="5104E5CB" w:rsidTr="00363570">
        <w:trPr>
          <w:trHeight w:val="565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90A973" w14:textId="77777777" w:rsidR="003076E4" w:rsidRPr="00EA70CE" w:rsidRDefault="003076E4" w:rsidP="003076E4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8AE8AD" w14:textId="283172FD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8487,5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0CF37E" w14:textId="1EF42530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E5D68F" w14:textId="11F54DA0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9035,6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64DEC0" w14:textId="1015ADEE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9396,5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C26270" w14:textId="5FCF9587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9933,5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E0E82F" w14:textId="0891C97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F08B0A" w14:textId="4C7416A8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10525</w:t>
            </w:r>
          </w:p>
        </w:tc>
      </w:tr>
      <w:tr w:rsidR="003076E4" w:rsidRPr="008C40D8" w14:paraId="04B65E62" w14:textId="7E12E6DB" w:rsidTr="00363570">
        <w:trPr>
          <w:trHeight w:val="31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4BEB57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Diferenta</w:t>
            </w:r>
            <w:r w:rsidRPr="00EA70C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BDE4C8" w14:textId="1C95FA62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FE7F76" w14:textId="38161A46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6C8B2F" w14:textId="262E3A1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24888D" w14:textId="46F09C66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979184" w14:textId="5C3950F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8ABC6D" w14:textId="1DE44B02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2F52CD" w14:textId="5A1E4A71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4,3%</w:t>
            </w:r>
          </w:p>
        </w:tc>
      </w:tr>
      <w:tr w:rsidR="003076E4" w:rsidRPr="008C40D8" w14:paraId="18FCC7B1" w14:textId="50884409" w:rsidTr="00363570">
        <w:trPr>
          <w:trHeight w:val="31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4F7884" w14:textId="022A51D1" w:rsidR="003076E4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CE0A48" w14:textId="571AAC2A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060CE4" w14:textId="30B81608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1D655B" w14:textId="1709DC1D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6,5%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CB3188" w14:textId="7D1BBB22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10,7%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1F7C9E" w14:textId="5975A031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17,0%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AADD88" w14:textId="108F6DBE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A6E4A4" w14:textId="6971C1C0" w:rsidR="003076E4" w:rsidRPr="003A69E6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24,0%</w:t>
            </w:r>
          </w:p>
        </w:tc>
      </w:tr>
      <w:tr w:rsidR="003076E4" w:rsidRPr="008C40D8" w14:paraId="4ABE2B81" w14:textId="1B9E131D" w:rsidTr="00363570">
        <w:trPr>
          <w:trHeight w:hRule="exact" w:val="284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58261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Dolj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FF4501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06E5D3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AB7471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9EF402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03CC37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5452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500778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6E4" w:rsidRPr="008C40D8" w14:paraId="5F27099F" w14:textId="0B3B4876" w:rsidTr="00363570">
        <w:trPr>
          <w:trHeight w:val="51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97BF50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FE78ED" w14:textId="68E13230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71F796" w14:textId="54FAC81C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2005,1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340703" w14:textId="0EF4847F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FDEFE8" w14:textId="6D696E59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2204,7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E96DD2" w14:textId="2A2C6FB2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2449,3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52B64A" w14:textId="05C5D1A4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577D61" w14:textId="1108349E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2672,5</w:t>
            </w:r>
          </w:p>
        </w:tc>
      </w:tr>
      <w:tr w:rsidR="003076E4" w:rsidRPr="008C40D8" w14:paraId="0E57D149" w14:textId="4371DA04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A90E05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Diferenta</w:t>
            </w:r>
            <w:r w:rsidRPr="00EA70C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0AF2D3" w14:textId="02D75DCB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123D7A" w14:textId="7C478965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CD4D55" w14:textId="3A23DC1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1C91D1" w14:textId="2B49B8AC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12D3E6" w14:textId="6605350A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11,1%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4B7D96" w14:textId="70D09AFE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C594F6" w14:textId="0DD704BA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6,2%</w:t>
            </w:r>
          </w:p>
        </w:tc>
      </w:tr>
      <w:tr w:rsidR="003076E4" w:rsidRPr="008C40D8" w14:paraId="3CA9748B" w14:textId="13F05C1D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048FDF" w14:textId="7A9E49BC" w:rsidR="003076E4" w:rsidRDefault="008614FA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722425" w14:textId="0CDD1031" w:rsidR="003076E4" w:rsidRPr="00977910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14D923" w14:textId="291567F5" w:rsidR="003076E4" w:rsidRPr="00977910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06594A" w14:textId="3EC38683" w:rsidR="003076E4" w:rsidRPr="00977910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F5DC9E" w14:textId="64420B42" w:rsidR="003076E4" w:rsidRPr="00977910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13,8%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EC3490" w14:textId="54B6DE15" w:rsidR="003076E4" w:rsidRPr="00977910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C38032" w14:textId="0672B62E" w:rsidR="003076E4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0A879A" w14:textId="79C3C16C" w:rsidR="003076E4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38,0%</w:t>
            </w:r>
          </w:p>
        </w:tc>
      </w:tr>
      <w:tr w:rsidR="003076E4" w:rsidRPr="008C40D8" w14:paraId="01DDD777" w14:textId="3A00D8DE" w:rsidTr="00363570">
        <w:trPr>
          <w:trHeight w:hRule="exact" w:val="284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8D8A1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Gorj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F8D850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8F4BE7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5FCAC4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F27FC4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1C75BD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516D1F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8C7FC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6E4" w:rsidRPr="008C40D8" w14:paraId="5C351583" w14:textId="220F1245" w:rsidTr="00363570">
        <w:trPr>
          <w:trHeight w:val="63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9F90D3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B35B56" w14:textId="7118E41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1784,7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C3C3E9" w14:textId="24800BFB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1819,6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3FC166" w14:textId="5A1476A4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1860,6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EB345B" w14:textId="69B54421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1856,5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4459C7" w14:textId="26E0B06F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F5CE6A" w14:textId="14DD6174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3CA926" w14:textId="0BF04B6D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1958</w:t>
            </w:r>
          </w:p>
        </w:tc>
      </w:tr>
      <w:tr w:rsidR="003076E4" w:rsidRPr="008C40D8" w14:paraId="394013BF" w14:textId="2D31E69B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8723D8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Diferenta</w:t>
            </w:r>
            <w:r w:rsidRPr="00EA70C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369DB2" w14:textId="01FE5B6E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4C79EC" w14:textId="07349046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EE3EC8" w14:textId="492BE325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EB55A7" w14:textId="62800B73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-0,2%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4196B9" w14:textId="7FD20353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70330A" w14:textId="36D68F26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688CF1" w14:textId="603E725B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0,3%</w:t>
            </w:r>
          </w:p>
        </w:tc>
      </w:tr>
      <w:tr w:rsidR="003076E4" w:rsidRPr="008C40D8" w14:paraId="1872C019" w14:textId="3BF3E214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424660" w14:textId="25BF4F2B" w:rsidR="003076E4" w:rsidRDefault="008614FA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1577FB" w14:textId="1B64F75C" w:rsidR="003076E4" w:rsidRPr="003D06AB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F3EDB1" w14:textId="38641DE4" w:rsidR="003076E4" w:rsidRPr="003D06AB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7130FA" w14:textId="47415D07" w:rsidR="003076E4" w:rsidRPr="003D06AB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EE9346" w14:textId="17104B39" w:rsidR="003076E4" w:rsidRPr="003D06AB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6F3C8C" w14:textId="67228F2A" w:rsidR="003076E4" w:rsidRPr="003D06AB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6A1DB8" w14:textId="33DB26B5" w:rsidR="003076E4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34DBBB" w14:textId="7968CF88" w:rsidR="003076E4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9,7%</w:t>
            </w:r>
          </w:p>
        </w:tc>
      </w:tr>
      <w:tr w:rsidR="003076E4" w:rsidRPr="008C40D8" w14:paraId="57EB8ADF" w14:textId="04DE4CD6" w:rsidTr="00363570">
        <w:trPr>
          <w:trHeight w:hRule="exact" w:val="284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02EAA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Mehedinți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4AA5D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C95F41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583041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40202F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1F5424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F4B627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364E2F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6E4" w:rsidRPr="008C40D8" w14:paraId="07BCB1F7" w14:textId="416253DD" w:rsidTr="00363570">
        <w:trPr>
          <w:trHeight w:val="525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3B63C8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25CC8C" w14:textId="508F804C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930,7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24F6D9" w14:textId="3FE6224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943,5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1E8A17" w14:textId="5B99A67A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994,8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A49B74" w14:textId="4B6B91E0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1052,9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EC77CD" w14:textId="2E3094D8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1074,4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D9FE0F" w14:textId="18CAFA3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38299C" w14:textId="3DEDB7FE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1205,7</w:t>
            </w:r>
          </w:p>
        </w:tc>
      </w:tr>
      <w:tr w:rsidR="003076E4" w:rsidRPr="008C40D8" w14:paraId="0D438B38" w14:textId="29A14E31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0416F0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Diferenta 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C00B54" w14:textId="34061B77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7F6337" w14:textId="04143CC4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0E1CAE" w14:textId="1F3C570B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6F2809" w14:textId="0CA511F1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5,8%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5FBF87" w14:textId="367852E3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A3DED0" w14:textId="411098B8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4185D8" w14:textId="34BFA4E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9,5%</w:t>
            </w:r>
          </w:p>
        </w:tc>
      </w:tr>
      <w:tr w:rsidR="003076E4" w:rsidRPr="008C40D8" w14:paraId="32E85BC7" w14:textId="68B8735A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40897B" w14:textId="4C6E5470" w:rsidR="003076E4" w:rsidRDefault="008614FA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9107CF" w14:textId="51464AF3" w:rsidR="003076E4" w:rsidRPr="004F049F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79BECE" w14:textId="354EB0AD" w:rsidR="003076E4" w:rsidRPr="004F049F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F96C4C" w14:textId="7C818DCC" w:rsidR="003076E4" w:rsidRPr="004F049F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4A3C71" w14:textId="0872AFF4" w:rsidR="003076E4" w:rsidRPr="004F049F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13,1%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A7A16B" w14:textId="32D4EB6C" w:rsidR="003076E4" w:rsidRPr="004F049F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BB6A61" w14:textId="2D586886" w:rsidR="003076E4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2E3344" w14:textId="33AEB1CD" w:rsidR="003076E4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29,5%</w:t>
            </w:r>
          </w:p>
        </w:tc>
      </w:tr>
      <w:tr w:rsidR="003076E4" w:rsidRPr="008C40D8" w14:paraId="5F56247B" w14:textId="12717CF1" w:rsidTr="00363570">
        <w:trPr>
          <w:trHeight w:hRule="exact" w:val="284"/>
          <w:jc w:val="center"/>
        </w:trPr>
        <w:tc>
          <w:tcPr>
            <w:tcW w:w="1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5B19E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Olt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F6A983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D1EB9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47FA5E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5C9AF3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B13BF6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C69A4F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D2D6BC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6E4" w:rsidRPr="008C40D8" w14:paraId="0A921846" w14:textId="0184B215" w:rsidTr="00363570">
        <w:trPr>
          <w:trHeight w:val="555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C273E7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B5798E" w14:textId="4516BFF9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1696,5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051D18" w14:textId="76FCAA58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1788,1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39F9C2" w14:textId="1E92621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2F71BA" w14:textId="043EDDAC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1932,9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2AB5ED" w14:textId="4D4A8432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D7D0F4" w14:textId="3EBE60FC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B0838E" w14:textId="289B6FD3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2127,7</w:t>
            </w:r>
          </w:p>
        </w:tc>
      </w:tr>
      <w:tr w:rsidR="003076E4" w:rsidRPr="008C40D8" w14:paraId="63221C75" w14:textId="40B3B3B5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B9DA5F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Diferenta 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2740DF" w14:textId="07903866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07664" w14:textId="4CE03BBC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FAA9D3" w14:textId="7BA5DAF4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51F924" w14:textId="045CAE5C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CFACB9" w14:textId="0B2F2D3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1303DF" w14:textId="2BE6AD83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01F2E1" w14:textId="4B9B5135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4,8%</w:t>
            </w:r>
          </w:p>
        </w:tc>
      </w:tr>
      <w:tr w:rsidR="003076E4" w:rsidRPr="008C40D8" w14:paraId="1491A41D" w14:textId="6ACF908E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AA99E2" w14:textId="03E95A70" w:rsidR="003076E4" w:rsidRDefault="008614FA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1E9C23" w14:textId="7E5D43F0" w:rsidR="003076E4" w:rsidRPr="00161467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8F72AD" w14:textId="50D851B6" w:rsidR="003076E4" w:rsidRPr="00161467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8ECE19" w14:textId="0987CA3E" w:rsidR="003076E4" w:rsidRPr="00161467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9,3%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ACA908" w14:textId="253BEBAB" w:rsidR="003076E4" w:rsidRPr="00161467" w:rsidRDefault="003076E4" w:rsidP="003076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13,9%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CD430A" w14:textId="06CCC8DB" w:rsidR="003076E4" w:rsidRPr="000026AD" w:rsidRDefault="003076E4" w:rsidP="003076E4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19,4%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F94EB5" w14:textId="794222D7" w:rsidR="003076E4" w:rsidRPr="000026AD" w:rsidRDefault="003076E4" w:rsidP="003076E4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7E98A3A" w14:textId="793F9587" w:rsidR="003076E4" w:rsidRPr="000026AD" w:rsidRDefault="003076E4" w:rsidP="003076E4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25,4%</w:t>
            </w:r>
          </w:p>
        </w:tc>
      </w:tr>
      <w:tr w:rsidR="003076E4" w:rsidRPr="008C40D8" w14:paraId="46B7D039" w14:textId="1568A99E" w:rsidTr="00363570">
        <w:trPr>
          <w:trHeight w:hRule="exact" w:val="284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198F8" w14:textId="77777777" w:rsidR="003076E4" w:rsidRPr="00EA70CE" w:rsidRDefault="003076E4" w:rsidP="00347FEC">
            <w:pPr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A70CE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Vâlcea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3B40AC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2CF154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332478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0ADA3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629340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8C40D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B87279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3FBE01" w14:textId="77777777" w:rsidR="003076E4" w:rsidRPr="008C40D8" w:rsidRDefault="003076E4" w:rsidP="00347FEC">
            <w:pPr>
              <w:jc w:val="righ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076E4" w:rsidRPr="008C40D8" w14:paraId="2246A1FE" w14:textId="076921A1" w:rsidTr="00363570">
        <w:trPr>
          <w:trHeight w:val="585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BBE99C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EA70CE">
              <w:rPr>
                <w:rFonts w:asciiTheme="minorHAnsi" w:hAnsiTheme="minorHAnsi" w:cs="Arial"/>
                <w:sz w:val="20"/>
                <w:szCs w:val="20"/>
                <w:lang w:val="fr-FR"/>
              </w:rPr>
              <w:t xml:space="preserve">Lungimea totală simplă a rețelei de distribuţie a apei potabile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C4A4BB" w14:textId="729BEA89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2138,6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F0751F" w14:textId="1E0CED6A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2227,7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CA0247" w14:textId="2AB1D59F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2270,9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C6135E" w14:textId="2450B842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2349,5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E1D21D" w14:textId="3114F9E2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2448,3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B5BFC6" w14:textId="0CC31006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3BDB4D" w14:textId="324A5D25" w:rsidR="003076E4" w:rsidRPr="008C40D8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2561,1</w:t>
            </w:r>
          </w:p>
        </w:tc>
      </w:tr>
      <w:tr w:rsidR="003076E4" w:rsidRPr="008C40D8" w14:paraId="3B239ABF" w14:textId="7E59138D" w:rsidTr="00363570">
        <w:trPr>
          <w:trHeight w:val="270"/>
          <w:jc w:val="center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C13FB4" w14:textId="77777777" w:rsidR="003076E4" w:rsidRPr="00EA70CE" w:rsidRDefault="003076E4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Diferenta fata de anul anterior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9D1C83" w14:textId="6EAB7609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5BA46F" w14:textId="15AAAA4F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BFFDCF" w14:textId="72F4E9BF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1,9%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278AC9E" w14:textId="0D6BE65E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3,5%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A82E8A3" w14:textId="38559CA7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C002D0" w14:textId="4767920D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500EB8" w14:textId="6B5ADF53" w:rsidR="003076E4" w:rsidRPr="008C40D8" w:rsidRDefault="003076E4" w:rsidP="003076E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3,0%</w:t>
            </w:r>
          </w:p>
        </w:tc>
      </w:tr>
      <w:tr w:rsidR="003076E4" w:rsidRPr="008C40D8" w14:paraId="4E29FCD0" w14:textId="2C51847C" w:rsidTr="00363570">
        <w:trPr>
          <w:trHeight w:val="270"/>
          <w:jc w:val="center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46096" w14:textId="1D6CD465" w:rsidR="003076E4" w:rsidRDefault="008614FA" w:rsidP="003076E4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Comparatie cu anul 2014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26F0" w14:textId="7C2DB937" w:rsidR="003076E4" w:rsidRPr="0058528E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CB8A8" w14:textId="619A4279" w:rsidR="003076E4" w:rsidRPr="0058528E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4B510" w14:textId="528084FE" w:rsidR="003076E4" w:rsidRPr="0058528E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6,2%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2EAD9" w14:textId="322BB33D" w:rsidR="003076E4" w:rsidRPr="0058528E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9,9%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85DF9" w14:textId="69C76796" w:rsidR="003076E4" w:rsidRPr="0058528E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14,5%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11516" w14:textId="21DDC208" w:rsidR="003076E4" w:rsidRPr="00386091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44224" w14:textId="53696CE5" w:rsidR="003076E4" w:rsidRPr="00386091" w:rsidRDefault="003076E4" w:rsidP="003076E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19,8%</w:t>
            </w:r>
          </w:p>
        </w:tc>
      </w:tr>
    </w:tbl>
    <w:p w14:paraId="3BD48BDB" w14:textId="063E41F2" w:rsidR="00A95E77" w:rsidRPr="00EA70CE" w:rsidRDefault="00A95E77" w:rsidP="00A95E77">
      <w:pPr>
        <w:jc w:val="right"/>
        <w:rPr>
          <w:rFonts w:asciiTheme="minorHAnsi" w:hAnsiTheme="minorHAnsi" w:cs="Arial"/>
          <w:sz w:val="16"/>
          <w:szCs w:val="16"/>
          <w:lang w:val="it-IT"/>
        </w:rPr>
        <w:sectPr w:rsidR="00A95E77" w:rsidRPr="00EA70CE" w:rsidSect="00225C5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1418" w:bottom="1418" w:left="1418" w:header="709" w:footer="709" w:gutter="0"/>
          <w:cols w:space="708"/>
          <w:docGrid w:linePitch="360"/>
        </w:sectPr>
      </w:pPr>
      <w:r w:rsidRPr="00EA70CE">
        <w:rPr>
          <w:rFonts w:asciiTheme="minorHAnsi" w:hAnsiTheme="minorHAnsi" w:cs="Arial"/>
          <w:sz w:val="16"/>
          <w:szCs w:val="16"/>
          <w:lang w:val="it-IT"/>
        </w:rPr>
        <w:t>Sursa: Tempo onli</w:t>
      </w:r>
    </w:p>
    <w:p w14:paraId="6AF91FA7" w14:textId="77777777" w:rsidR="008C10ED" w:rsidRDefault="008C10ED" w:rsidP="00276887"/>
    <w:sectPr w:rsidR="008C1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0E77" w14:textId="77777777" w:rsidR="00F423E1" w:rsidRDefault="00F423E1" w:rsidP="00A95E77">
      <w:r>
        <w:separator/>
      </w:r>
    </w:p>
  </w:endnote>
  <w:endnote w:type="continuationSeparator" w:id="0">
    <w:p w14:paraId="718277B9" w14:textId="77777777" w:rsidR="00F423E1" w:rsidRDefault="00F423E1" w:rsidP="00A95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8106" w14:textId="77777777" w:rsidR="00A95E77" w:rsidRDefault="00A95E7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58891"/>
      <w:docPartObj>
        <w:docPartGallery w:val="Page Numbers (Bottom of Page)"/>
        <w:docPartUnique/>
      </w:docPartObj>
    </w:sdtPr>
    <w:sdtEndPr/>
    <w:sdtContent>
      <w:p w14:paraId="645DB129" w14:textId="77777777" w:rsidR="006A7819" w:rsidRDefault="00D92CD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519</w:t>
        </w:r>
        <w:r>
          <w:rPr>
            <w:noProof/>
          </w:rPr>
          <w:fldChar w:fldCharType="end"/>
        </w:r>
      </w:p>
    </w:sdtContent>
  </w:sdt>
  <w:p w14:paraId="796260C9" w14:textId="77777777" w:rsidR="006A7819" w:rsidRDefault="00F423E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AA10" w14:textId="77777777" w:rsidR="00A95E77" w:rsidRDefault="00A95E7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E582" w14:textId="77777777" w:rsidR="00F423E1" w:rsidRDefault="00F423E1" w:rsidP="00A95E77">
      <w:r>
        <w:separator/>
      </w:r>
    </w:p>
  </w:footnote>
  <w:footnote w:type="continuationSeparator" w:id="0">
    <w:p w14:paraId="36411844" w14:textId="77777777" w:rsidR="00F423E1" w:rsidRDefault="00F423E1" w:rsidP="00A95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337C" w14:textId="76BAB1E1" w:rsidR="006A7819" w:rsidRDefault="00F423E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5FE0" w14:textId="7346FC19" w:rsidR="006A7819" w:rsidRDefault="00F423E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0AD5" w14:textId="0712C921" w:rsidR="006A7819" w:rsidRDefault="00F423E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67"/>
    <w:rsid w:val="00032862"/>
    <w:rsid w:val="00077F62"/>
    <w:rsid w:val="00276887"/>
    <w:rsid w:val="003076E4"/>
    <w:rsid w:val="00363570"/>
    <w:rsid w:val="003F2267"/>
    <w:rsid w:val="00792D54"/>
    <w:rsid w:val="00793D78"/>
    <w:rsid w:val="008614FA"/>
    <w:rsid w:val="008C10ED"/>
    <w:rsid w:val="009217C4"/>
    <w:rsid w:val="00A95E77"/>
    <w:rsid w:val="00BE4172"/>
    <w:rsid w:val="00D92CDB"/>
    <w:rsid w:val="00F4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C4FD1"/>
  <w15:chartTrackingRefBased/>
  <w15:docId w15:val="{E66298B3-60A8-45F8-AC19-CF95E3CE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A95E77"/>
    <w:pPr>
      <w:tabs>
        <w:tab w:val="center" w:pos="4320"/>
        <w:tab w:val="right" w:pos="8640"/>
      </w:tabs>
    </w:pPr>
    <w:rPr>
      <w:rFonts w:ascii="Arial" w:hAnsi="Arial"/>
      <w:sz w:val="22"/>
      <w:lang w:val="en-GB" w:eastAsia="zh-CN"/>
    </w:rPr>
  </w:style>
  <w:style w:type="character" w:customStyle="1" w:styleId="SubsolCaracter">
    <w:name w:val="Subsol Caracter"/>
    <w:basedOn w:val="Fontdeparagrafimplicit"/>
    <w:link w:val="Subsol"/>
    <w:uiPriority w:val="99"/>
    <w:rsid w:val="00A95E77"/>
    <w:rPr>
      <w:rFonts w:ascii="Arial" w:eastAsia="Times New Roman" w:hAnsi="Arial" w:cs="Times New Roman"/>
      <w:szCs w:val="24"/>
      <w:lang w:val="en-GB" w:eastAsia="zh-CN"/>
    </w:rPr>
  </w:style>
  <w:style w:type="paragraph" w:styleId="Antet">
    <w:name w:val="header"/>
    <w:aliases w:val="ContentsHeader,heading 3 after h2,h3+"/>
    <w:basedOn w:val="Normal"/>
    <w:link w:val="AntetCaracter"/>
    <w:uiPriority w:val="99"/>
    <w:rsid w:val="00A95E77"/>
    <w:pPr>
      <w:tabs>
        <w:tab w:val="center" w:pos="4320"/>
        <w:tab w:val="right" w:pos="8640"/>
      </w:tabs>
    </w:pPr>
    <w:rPr>
      <w:rFonts w:ascii="Arial" w:hAnsi="Arial"/>
      <w:sz w:val="22"/>
      <w:lang w:val="en-GB" w:eastAsia="zh-CN"/>
    </w:rPr>
  </w:style>
  <w:style w:type="character" w:customStyle="1" w:styleId="AntetCaracter">
    <w:name w:val="Antet Caracter"/>
    <w:aliases w:val="ContentsHeader Caracter,heading 3 after h2 Caracter,h3+ Caracter"/>
    <w:basedOn w:val="Fontdeparagrafimplicit"/>
    <w:link w:val="Antet"/>
    <w:uiPriority w:val="99"/>
    <w:rsid w:val="00A95E77"/>
    <w:rPr>
      <w:rFonts w:ascii="Arial" w:eastAsia="Times New Roman" w:hAnsi="Arial" w:cs="Times New Roman"/>
      <w:szCs w:val="24"/>
      <w:lang w:val="en-GB" w:eastAsia="zh-CN"/>
    </w:rPr>
  </w:style>
  <w:style w:type="paragraph" w:customStyle="1" w:styleId="table">
    <w:name w:val="table"/>
    <w:basedOn w:val="Corptext2"/>
    <w:uiPriority w:val="99"/>
    <w:rsid w:val="00A95E77"/>
    <w:pPr>
      <w:keepLines/>
      <w:spacing w:before="120" w:after="0" w:line="240" w:lineRule="auto"/>
      <w:jc w:val="both"/>
    </w:pPr>
    <w:rPr>
      <w:rFonts w:ascii="Arial" w:eastAsia="Arial Unicode MS" w:hAnsi="Arial"/>
      <w:sz w:val="20"/>
      <w:szCs w:val="20"/>
      <w:lang w:val="en-US" w:eastAsia="en-US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A95E77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A95E77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257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SV OLTENIA ADR</cp:lastModifiedBy>
  <cp:revision>4</cp:revision>
  <dcterms:created xsi:type="dcterms:W3CDTF">2022-02-01T09:30:00Z</dcterms:created>
  <dcterms:modified xsi:type="dcterms:W3CDTF">2022-02-01T10:02:00Z</dcterms:modified>
</cp:coreProperties>
</file>